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BC" w:rsidRDefault="00185834" w:rsidP="00185834">
      <w:pPr>
        <w:widowControl/>
        <w:spacing w:line="600" w:lineRule="atLeast"/>
        <w:jc w:val="left"/>
        <w:textAlignment w:val="baseline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27"/>
          <w:szCs w:val="27"/>
        </w:rPr>
      </w:pPr>
      <w:r w:rsidRPr="00185834">
        <w:rPr>
          <w:rFonts w:ascii="方正仿宋_gbk" w:eastAsia="方正仿宋_gbk" w:hAnsi="微软雅黑" w:cs="宋体" w:hint="eastAsia"/>
          <w:color w:val="333333"/>
          <w:kern w:val="0"/>
          <w:sz w:val="29"/>
          <w:szCs w:val="29"/>
        </w:rPr>
        <w:t>附件1：</w:t>
      </w:r>
      <w:r w:rsidR="00A62CBC" w:rsidRPr="00185834">
        <w:rPr>
          <w:rFonts w:ascii="方正仿宋_gbk" w:eastAsia="方正仿宋_gbk" w:hAnsi="微软雅黑" w:cs="宋体" w:hint="eastAsia"/>
          <w:color w:val="333333"/>
          <w:kern w:val="0"/>
          <w:sz w:val="29"/>
          <w:szCs w:val="29"/>
        </w:rPr>
        <w:t>2022年江苏省研究生科研与实践创新计划项目拟推荐名单</w:t>
      </w:r>
    </w:p>
    <w:tbl>
      <w:tblPr>
        <w:tblW w:w="9854" w:type="dxa"/>
        <w:tblInd w:w="-714" w:type="dxa"/>
        <w:tblLook w:val="04A0"/>
      </w:tblPr>
      <w:tblGrid>
        <w:gridCol w:w="2127"/>
        <w:gridCol w:w="992"/>
        <w:gridCol w:w="3260"/>
        <w:gridCol w:w="1418"/>
        <w:gridCol w:w="1134"/>
        <w:gridCol w:w="923"/>
      </w:tblGrid>
      <w:tr w:rsidR="007837BE" w:rsidRPr="00185834">
        <w:trPr>
          <w:trHeight w:val="10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8583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院系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8583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申请人项目名称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8583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项目类别（科研计划/实践计划）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8583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项目类型（人文社科/自然科学）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8583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研究生层次（博士/硕士）</w:t>
            </w:r>
          </w:p>
        </w:tc>
      </w:tr>
      <w:tr w:rsidR="007837BE" w:rsidRPr="00185834" w:rsidTr="000A7B2C">
        <w:trPr>
          <w:trHeight w:val="52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哲学系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人工智能情感生成新模型研究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哲学系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戴向阳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基于行动者网络理论对科技自立 自强与国际政治之间关系的研究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哲学系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卢卡奇苏联时期（1930-1945）再研究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哲学系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段天龙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人工智能驱动下的相干性推理研究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哲学系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美国新左派运动中的反犹现象研究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哲学系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赵亚婷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蒙古族传统哲学演变于筑牢中华民族共同体意识研究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哲学系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付可桢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“居利希笔记”与历史唯物主义创新研究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哲学系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胡彦彦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本雅明对马克思唯物史观的阐释与启示研究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复杂网络视角的江苏制造业关键核心技术创新突破研究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制造业空间集聚对中国城市经济增长质量影响研究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马雨飞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发展型人力资源管理对双元创新的影响研究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黄一鸣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信息越丰富越好？解释水平视角下虚拟团队沟通媒介研究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张吉昌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人工智能应用对企业技术创新的影响及作用机制研究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数字金融与货币政策有效性研究——基于传导渠道差异的视角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陈奉功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绿色债券发行的市场效应研究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基于产业一体化布局的的区域协调发展研究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葛新庭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外资撤离与企业出口国内附加值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全球价值链、国内价值链协同与贸易便利化——基于中国的经验证据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王星媛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全球科学技术流动追踪及其空间知识溢出效应分析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王梓凝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注册制改革对企业投资效率影响效果及机制研究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王泽民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众筹平台创业的注意力观与其众筹绩效的关系研究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余晋晶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产权融合背景下农村经济绩效探究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象征与认同：国家功勋荣誉表彰的育人机制研究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水上社会秩序重构：新中国初期民船民主改革研究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吴家丞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性别的政治经济学——朱迪斯·巴特勒对马克思政治经济学的发展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范佛山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全面抗战时期中国共产党在香港的统战工作研究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苟应鹏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强制执行法典化背景下债权执行制度研究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陈全真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平台经济“软硬协同”规制模式研究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数字经济时代反垄断相关市场界定研究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对监督权的监督：基于“人民本位”的多元监督体系构建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曹湘怡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"五年规划"过程中新型政党制度的治理效能研究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雷妮蓉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“社会性死亡”：基于服刑人员再社会化的调研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孟佳玮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技术执行视角下大数据技术提升政府治理效能过程和机制研究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尚振扬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空间感知：宋元之际士人的正统观研究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公共行政视野下的身体治理研究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政治秩序的现代性建构——基于主权现代化的研究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张航瑞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颜即正义：都市青年白领的颜值消费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亲密视野下城市家庭中的父职实践研究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欧昱宏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考试焦虑的机制与诊断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15-19世纪东亚世界《四书五经大全》的刊刻、流通与阅读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契诃夫小说的物性书写研究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杨永政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明代丛书编刻与社会文化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张荆芳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塞缪尔·贝克特小说的触感书写研究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马海洋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台湾文学中的“左翼记忆”研究（1970-2000）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20世纪90年代以来中国文学中的古都书写研究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李嘉文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庆历新政与北宋士人书法美学嬗变研究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蒋成浩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国民大革命与新文学作家的心灵体验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汪德迈跨文化汉字学思想的发生研究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董晓娜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中国传统译学术语系统历时研究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《十字架之梦》的作者身份考证及创作背景研究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王欣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乔治•吉辛作品中的城市书写研究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孙琪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阿尔茨海默症文学书写研究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列斯科夫讲述体小说的听觉叙事研究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林静怡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宋元时期图形押印整理与研究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牛一凡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中共革命中“反动派”概念的生成与流布研究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马建凯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北洋政府与英、美政府的联合“反赤”（1917-1927）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乔会妮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D27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/>
                <w:color w:val="000000"/>
                <w:kern w:val="0"/>
                <w:sz w:val="22"/>
              </w:rPr>
              <w:t>跨国视野下民初“扬子江”流域 西医护理教育的本土实践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马新瑶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青年如何抵抗手机使用？——基于（去）驯化理论的实践研究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陈浦秋杭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江苏传媒经济高质量发展动力机制研究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新闻传播学院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传统优秀文化的知识融合与数字资源建设研究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教育研究院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王立成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教育投资对促进中等收入群体扩大的机制与政策研究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教育研究院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研究生教育对省域重点产业发展支撑情况的研究——以江苏省为例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国际关系研究院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陈天平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民用核设施风险规避路径的比较研究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卢文辉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面向新时代的文献信息资源保障质量评价体系构建研究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李新月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社交媒体环境下失真健康信息的纠正干预研究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齐江蕾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西藏非物质文化遗产出版产品服务研究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数字人文视域下中国典故的语义分析与知识关联挖掘研究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胡昊天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基于预训练模型的情报学领域术语抽取与应用研究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刘佳静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面向数字化发展的公共数据开放利用体系研究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“一带一路”区域公共文化服务跨界融合机制研究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杨栋齐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基于多阶段集成学习的消费金融信用风险评估系统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考虑不确定性场景的电网维护调度问题研究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Seru生产下的任务批次调度优化研究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体育科学研究所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李紫微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女大学生运动水平差异对人际情绪调节的影响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体育科学研究所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马新阳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体娱融合型体育城市的发展路径与策略研究——以纽约和洛杉矶为例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中美文化研究中心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朱笑锦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中国国际合作发展署的建立及意义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美育功能多元化——从表现疗法的图画艺术看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中国当代剧场艺术的跨媒介实践研究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徐玉莹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张量三角范畴中的森田理论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邹礼稳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胰腺肿瘤和周围血管CT图像分割算法研究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朱运涛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基于几何方法的人体管状器官精准分割模型和算法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宋彤彤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通信频段无包层光子器件与光芯片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卫怡青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调控硫位点对高效光电催化合成苯甲醛研究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阎增帅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奥密克戎免疫逃逸机制的分子模拟研究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任恒东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原子价反转驱动的高效微波吸收性能研究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A位钡掺杂对BSFVO双钙钛矿氧化物微结构及半金属性的影响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曲面几何诱导的物理效应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周安维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基于人工智能的集成化SERS技术实现冠状病毒灵敏检测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La2NiMnO6的水热合成及其微结构与物性研究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贾康宁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半导体晶片内应力检测云平台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汤庆凯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稀土掺杂双钙钛矿A2FeReO6纳米结构的合成及半金属特性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基于超导纳米线的全光纤器件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黄金荣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柔性触觉传感器及其在人机情感交互中的应用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申承康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无约束三维超声重建技术研究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郑依琳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可重构超表面及其在无线通信中的应用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HfZrOx容性神经形态器件研究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余俊驰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面向“元宇宙”的透明Micro-LED显示芯片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超导约瑟夫森探针显微镜的研究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314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</w:t>
            </w:r>
            <w:r w:rsidRPr="00185834">
              <w:rPr>
                <w:rFonts w:ascii="宋体" w:eastAsia="宋体" w:hAnsi="宋体" w:cs="宋体"/>
                <w:color w:val="000000"/>
                <w:kern w:val="0"/>
                <w:sz w:val="22"/>
              </w:rPr>
              <w:t>RISC-V指令集拓展的多精度超低比特量化神经网络加速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宋蔚枝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高性能计算无透镜显微成像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徐伟祝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基于多孔径正交编码的超薄成像系统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段信德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高能MOF衍生金属-碳材料的制备及其锌空气电池性能研究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翁剑辉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基于原位自组装和预靶向策略构建激活型多模态分子探针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赵丽丽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3A5C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反铁磁晶体</w:t>
            </w:r>
            <w:r w:rsidRPr="00185834">
              <w:rPr>
                <w:rFonts w:ascii="宋体" w:eastAsia="宋体" w:hAnsi="宋体" w:cs="宋体"/>
                <w:color w:val="000000"/>
                <w:kern w:val="0"/>
                <w:sz w:val="22"/>
              </w:rPr>
              <w:t>NiPS3中激子与磁序相互作用的表征与压力调控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徐一童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超微电极光电化学单细胞免疫分析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镍催化烯烃的多组分氢羰基化反应合成手性α-羟基酮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李光俊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Ag29团簇基催化剂催化CO2甲酰化反应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李艳涛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光镍协同催化惰性键活化酰基化反应研究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韩东妮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CA3C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电致化学发光用于组织切片多种脂分子联合检测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李航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笼限域还原剂原位构造PBA缺陷位点及其析氧反应性能研究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许荣明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二维过渡金属碳化物层状膜离子分离效能及机制研究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夏前程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电荷对碳纳米管内孔水分子超快传输的作用机制及调控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魏小倩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金属化卟啉插层Ce-LDH光催化还原CO2性能增强机制的研究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佘月城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河岸带微生物脱氮、脱硝机制研究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抗生素环丙沙星在芦苇细胞悬浮系中的归趋及生物效应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黎金铃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气候变化背景下水资源短缺的产业链风险研究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天文与空间科学学院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活动星系核吸积盘上双致密星并合电磁对应体的研究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天文与空间科学学院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球状星团中周期性X射线源的搜寻与统计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天文与空间科学学院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卢泽坤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太阳活动区日冕加热和演化机制的数值模拟研究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地理与海洋科学学院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李海燕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宁奉平原中全新世稻作农业及其环境背景研究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地理与海洋科学学院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融合过程机理与机器学习的土壤有机碳空间推测方法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地理与海洋科学学院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廖启杭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江苏滨海湿地碳汇精确核算技术研究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地理与海洋科学学院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系统保护视角下耕地生态保护的表征、类型与优化路径研究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地理与海洋科学学院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陆地卫星支持下全球精细热岛逐年动态及长期趋势研究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地理与海洋科学学院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贾铠阳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乡村多功能化背景下县域土地利用模式特征及形成机制研究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尤飞宇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高光谱红外资料 GIIRS 同化及对台风预报改进研究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卢昱彤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中国东部MCS气候特征及影响因子研究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滑坡-埋地管道相互作用与灾变机理研究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基于微生物成矿作用加固钙质砂的机理研究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杨庚兄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南海北部陆缘新生代沉积盆地差异演化成因机制及其资源效应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朱宇启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郯庐断裂带中段的深部结构与孕震机制研究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熊贵耀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海水入侵区水生微生物与水文地球化学耦合影响机制研究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基于DAS地震动信号的边坡落石灾害探测方法研究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张慧丽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熔体包裹体中F的原位分析方法开发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基于深度学习模型的植物基因组调控序列识别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罗云超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植物防御在凋落物分解中的遗留效应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间充质干细胞调控巨噬细胞铁死亡在宫腔粘连的作用研究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鲁凯珩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基于基因组学的合成微生物群落构建和效果评估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人脐带血外泌体及miRNA在改善雌性生殖衰老中的机制研究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韩祎巍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基于多肽制备电化学生物传感器用于肿瘤标志物检测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程文婷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基于DNA自组装和纳米材料的外泌体miRNA超灵敏分析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许迪辉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微囊藻毒素暴露引起精子成熟障碍及其机制研究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瞿娇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中性粒细胞外捕获网引起子宫内膜增生发 病的分子机制研究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李典鹏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改性基质（陶粒）在人工湿地中的温室气体减排潜力研究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基于纳米金属有机框架的乳腺癌蛋白标志物的检测分析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模式动物研究所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黄宇航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耳聋新基因CGN的发现及其致聋机制研究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陆龙龙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工业智能化系统的可靠性保障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虞圣呈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基于多源信息融合理解的众包测试报告优化技术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鲁欣然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基于麦克风阵列的多声源语音信号定位与分离机制研究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王瀚橙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空间自适应的过滤器数据结构研究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刘旭同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软件缺陷预测模型客观评价方法研究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周敏苑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区域任播的测量及优化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陈星宇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面向真实场景的RFID安全感知关键技术研究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基于控制流约束的覆盖工具测试框架研究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陈子璇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基于知识先验的多智能体模仿-强化学习研究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基于Zero-shot的多类型神经网络性能预测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沈泽涵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深度强化学习对参数化MDP的泛化适应能力研究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现代工程与应用科学学院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林安琪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新型过氧化氢酶及其类酶物质活性检测方法的研究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现代工程与应用科学学院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何婕蕾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结合表面增强拉曼原理研发新型聚糖识别技术用于肿瘤早期诊断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现代工程与应用科学学院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陈鹏程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基于飞秒激光直写铌酸锂的动态三维非线性全息技术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现代工程与应用科学学院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可拉伸锌锰二次电池的设计及制备研究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现代工程与应用科学学院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刘兆国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钠离子电池单晶正极材料开发与机理研究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现代工程与应用科学学院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用于肿瘤诊疗一体的新型小分子光热制剂的合成及应用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现代工程与应用科学学院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可穿戴的电化学传感纤维和集成织物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现代工程与应用科学学院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王艺霖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基于消色差超构表面平板透镜的光场成像系统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现代工程与应用科学学院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陈思琪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化学修饰提高脱氧核酶活性的研究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现代工程与应用科学学院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宽带隙钙钛矿的光照稳定性机制探究及其改性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赵肖涯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NNMT调控肿瘤相关巨噬细胞促进胃癌淋巴结转移的分子机制研究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CCL28通过招募和激活CAFs参与肺腺癌血管生成的机制研究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叶酸缺乏促进内源性dsRNA累积并诱导OAS2表达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水上社会秩序重构：新中国初期民船民主改革研究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徐孝东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循环miR-186引发肾脏区域炎症的机制研究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逯艳文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TFE3融合蛋白紊乱细胞周期促进Xp11.2易位肾癌进展机制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李欣谕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基于定量蛋白质组学的心脏发育过程动态图谱研究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夏鋆晖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增塑剂DBP 的妊娠期暴露导致子代小鼠性早熟的机制研究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夏安亮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lnc-CTHCC介导巨噬细胞演变调控NASH的机制研究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DNA损伤药物协同金属离子诱导抗肿瘤免疫反应的探究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蒲文渊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基于数字PCR的结核感染及耐药性检测技术研发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IRP2缺失小鼠在DSS诱导条件下引发细菌性肝脓肿的机制研究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巨噬细胞在溃疡性结肠炎病理形成中的作用及机制研究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邵晓艳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骨骼肌释放外泌体miRNAs调控骨形成的分子机制及转化研究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杨立坤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骨骼肌表观遗传因子 MLL4 调控整体糖脂代谢稳态的机制研究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建筑与城市规划学院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灾害风险管理视角下的城市承洪韧性模拟与分析研究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建筑与城市规划学院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操小晋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县城社区居民日常生活实践与地方认同研究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建筑与城市规划学院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张明杰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均衡环境性能导向的高密度街区肌理形态调控策略研究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国际关系学院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曹鹏鹏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“印太战略”中小多边安全合作的发展态势及其影响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匡亚明学院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张硕祺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氧化膦催化分子间N-N偶联反应的理论研究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匡亚明学院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姜海栋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候选铁电体在固态冷却中的理论研究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耿焕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特定砂土振动击实方法与机理研究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微波照射下火成岩温度测定及温度应力作用研究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李岳恒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联合传输与编码的自适应码率传输算法研究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万雨晖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基于多目机器视觉的无标记复杂管件高精度测量系统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赵清鹏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基于图注意力网络的多智能体强化学习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张鑫磊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基于虚拟现实的科研教育交互平台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海外教育学院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毛雪迎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泰国留学生习得汉语形状量词偏误因素的实证研究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普鲁士蓝多级结构的构筑及其钠离子电池的应用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钟楷文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高强度离子交换树脂的制备及性能研究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面向无透镜显微成像的自监督深度学习方法研究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Python兼容运行环境的自动推断工具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王润川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基于以太坊数据系统平台的分析应用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教育研究院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黄滋淳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深化医教协同中医专业学位博士临床能力培养模式研究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83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教育研究院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高三学生英语学科成长型思维的影响机制研究——以南京市某高中为例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陈培鸿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面向大数据的安全存储设备的保密性和完整性技术研究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李佩如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基于动静态分析的Hyperledger Fabric智能合约漏洞检测技术研究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侯成杰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新零售趋势下文具零售创新经营的研究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赵岩松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算法厌恶在不同群体中的差异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食蟹猴多器官单细胞转录组和调控组图谱的绘制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高艳旭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金融服务乡村振兴的区域差异研究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承雨嫣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中国文化走出去视域下的游戏本地化研究与实践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万浩鹏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水下超声触控屏设计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现代工程与应用科学学院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唐文银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碳载共价有机框架材料的制备及其锂硫电池性能研究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现代工程与应用科学学院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王梦璐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基于MXene的可拉伸超级电容器的设计与制备研究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刘鑫慧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基于隐马尔可夫模型的移动应用版本策略实践研究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陈天雨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移动应用的隐私政策标注与分析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国家安全管理视域下区块链情报智能分析平台的构建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负载压电纳米发电机的可注射凝胶远程修复脊髓损伤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朱金凤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中青年出血性脑卒中患者康复驱动机  制及干预研究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基于组织工程的间皮细胞屏障预防腹 腔粘连的机制与作用研究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自然科学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7837BE" w:rsidRPr="00185834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皇家审美下的工笔花鸟画研究 ——以《写生珍禽图》为例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  <w:tr w:rsidR="007837BE" w:rsidRPr="00185834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孔令嘉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江苏古今家训主题书法创作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人文社科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BE" w:rsidRPr="00185834" w:rsidRDefault="00F736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58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</w:tr>
    </w:tbl>
    <w:p w:rsidR="007837BE" w:rsidRDefault="007837BE">
      <w:pPr>
        <w:pStyle w:val="a5"/>
        <w:spacing w:before="0" w:beforeAutospacing="0" w:after="0" w:afterAutospacing="0" w:line="525" w:lineRule="atLeast"/>
        <w:ind w:firstLine="555"/>
        <w:textAlignment w:val="baseline"/>
        <w:rPr>
          <w:rFonts w:ascii="等线" w:eastAsia="等线" w:hAnsi="等线"/>
          <w:color w:val="000000"/>
          <w:sz w:val="22"/>
          <w:szCs w:val="22"/>
        </w:rPr>
      </w:pPr>
    </w:p>
    <w:p w:rsidR="007837BE" w:rsidRDefault="007837BE">
      <w:pPr>
        <w:pStyle w:val="a5"/>
        <w:spacing w:before="0" w:beforeAutospacing="0" w:after="0" w:afterAutospacing="0" w:line="525" w:lineRule="atLeast"/>
        <w:ind w:firstLine="555"/>
        <w:textAlignment w:val="baseline"/>
        <w:rPr>
          <w:rFonts w:ascii="等线" w:eastAsia="等线" w:hAnsi="等线"/>
          <w:color w:val="000000"/>
          <w:sz w:val="22"/>
          <w:szCs w:val="22"/>
        </w:rPr>
      </w:pPr>
    </w:p>
    <w:p w:rsidR="007837BE" w:rsidRDefault="007837BE">
      <w:pPr>
        <w:pStyle w:val="a5"/>
        <w:spacing w:before="0" w:beforeAutospacing="0" w:after="0" w:afterAutospacing="0" w:line="525" w:lineRule="atLeast"/>
        <w:ind w:firstLine="555"/>
        <w:textAlignment w:val="baseline"/>
        <w:rPr>
          <w:rFonts w:ascii="方正仿宋_gbk" w:eastAsia="方正仿宋_gbk" w:hAnsi="微软雅黑"/>
          <w:color w:val="333333"/>
          <w:sz w:val="29"/>
          <w:szCs w:val="29"/>
        </w:rPr>
      </w:pPr>
    </w:p>
    <w:p w:rsidR="007837BE" w:rsidRDefault="007837BE"/>
    <w:sectPr w:rsidR="007837BE" w:rsidSect="00783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911" w:rsidRDefault="00241911" w:rsidP="00DE4470">
      <w:r>
        <w:separator/>
      </w:r>
    </w:p>
  </w:endnote>
  <w:endnote w:type="continuationSeparator" w:id="1">
    <w:p w:rsidR="00241911" w:rsidRDefault="00241911" w:rsidP="00DE4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911" w:rsidRDefault="00241911" w:rsidP="00DE4470">
      <w:r>
        <w:separator/>
      </w:r>
    </w:p>
  </w:footnote>
  <w:footnote w:type="continuationSeparator" w:id="1">
    <w:p w:rsidR="00241911" w:rsidRDefault="00241911" w:rsidP="00DE4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8AE"/>
    <w:rsid w:val="000A0B39"/>
    <w:rsid w:val="000A7B2C"/>
    <w:rsid w:val="00185834"/>
    <w:rsid w:val="00237654"/>
    <w:rsid w:val="00241911"/>
    <w:rsid w:val="00260648"/>
    <w:rsid w:val="00314B83"/>
    <w:rsid w:val="00355D51"/>
    <w:rsid w:val="00356FD3"/>
    <w:rsid w:val="003A5C92"/>
    <w:rsid w:val="003C14DC"/>
    <w:rsid w:val="004D0FCF"/>
    <w:rsid w:val="004E2E7D"/>
    <w:rsid w:val="005163B0"/>
    <w:rsid w:val="00526489"/>
    <w:rsid w:val="005D1414"/>
    <w:rsid w:val="007837BE"/>
    <w:rsid w:val="008A0547"/>
    <w:rsid w:val="008D76AE"/>
    <w:rsid w:val="00911AFB"/>
    <w:rsid w:val="00A62CBC"/>
    <w:rsid w:val="00A65045"/>
    <w:rsid w:val="00AE7DDD"/>
    <w:rsid w:val="00B50032"/>
    <w:rsid w:val="00CA3C7F"/>
    <w:rsid w:val="00CC28AE"/>
    <w:rsid w:val="00D1060E"/>
    <w:rsid w:val="00D2785D"/>
    <w:rsid w:val="00DE4470"/>
    <w:rsid w:val="00E70974"/>
    <w:rsid w:val="00F7367E"/>
    <w:rsid w:val="4A785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B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837B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8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83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7837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FollowedHyperlink"/>
    <w:basedOn w:val="a0"/>
    <w:uiPriority w:val="99"/>
    <w:semiHidden/>
    <w:unhideWhenUsed/>
    <w:qFormat/>
    <w:rsid w:val="007837BE"/>
    <w:rPr>
      <w:color w:val="954F72"/>
      <w:u w:val="single"/>
    </w:rPr>
  </w:style>
  <w:style w:type="character" w:styleId="a7">
    <w:name w:val="Hyperlink"/>
    <w:basedOn w:val="a0"/>
    <w:uiPriority w:val="99"/>
    <w:semiHidden/>
    <w:unhideWhenUsed/>
    <w:qFormat/>
    <w:rsid w:val="007837BE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7837B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837B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837BE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msonormal0">
    <w:name w:val="msonormal"/>
    <w:basedOn w:val="a"/>
    <w:qFormat/>
    <w:rsid w:val="007837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rsid w:val="007837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rsid w:val="007837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qFormat/>
    <w:rsid w:val="007837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qFormat/>
    <w:rsid w:val="007837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7837BE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837BE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1533</Words>
  <Characters>8743</Characters>
  <Application>Microsoft Office Word</Application>
  <DocSecurity>0</DocSecurity>
  <Lines>72</Lines>
  <Paragraphs>20</Paragraphs>
  <ScaleCrop>false</ScaleCrop>
  <Company>Lenovo</Company>
  <LinksUpToDate>false</LinksUpToDate>
  <CharactersWithSpaces>10256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Q</dc:creator>
  <cp:lastModifiedBy>lenovo</cp:lastModifiedBy>
  <cp:revision>2</cp:revision>
  <cp:lastPrinted>2022-03-28T02:07:00Z</cp:lastPrinted>
  <dcterms:created xsi:type="dcterms:W3CDTF">2022-03-28T02:24:00Z</dcterms:created>
  <dcterms:modified xsi:type="dcterms:W3CDTF">2022-03-28T02:24:00Z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