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844F3">
      <w:pPr>
        <w:jc w:val="center"/>
        <w:outlineLvl w:val="0"/>
        <w:rPr>
          <w:rFonts w:eastAsia="华文中宋"/>
          <w:b/>
          <w:sz w:val="36"/>
          <w:szCs w:val="36"/>
        </w:rPr>
      </w:pPr>
      <w:r>
        <w:rPr>
          <w:rFonts w:eastAsia="华文中宋"/>
          <w:b/>
          <w:sz w:val="36"/>
          <w:szCs w:val="36"/>
        </w:rPr>
        <w:t>优秀博士硕士</w:t>
      </w:r>
      <w:r>
        <w:rPr>
          <w:rFonts w:hint="eastAsia" w:eastAsia="华文中宋"/>
          <w:b/>
          <w:sz w:val="36"/>
          <w:szCs w:val="36"/>
          <w:lang w:eastAsia="zh-CN"/>
        </w:rPr>
        <w:t>学位论文/实践成果</w:t>
      </w:r>
      <w:r>
        <w:rPr>
          <w:rFonts w:eastAsia="华文中宋"/>
          <w:b/>
          <w:sz w:val="36"/>
          <w:szCs w:val="36"/>
        </w:rPr>
        <w:t>推荐表</w:t>
      </w:r>
    </w:p>
    <w:p w14:paraId="5029E8D5">
      <w:pPr>
        <w:jc w:val="center"/>
        <w:rPr>
          <w:rFonts w:eastAsia="华文中宋"/>
          <w:b/>
          <w:szCs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439"/>
        <w:gridCol w:w="1404"/>
        <w:gridCol w:w="1843"/>
        <w:gridCol w:w="2012"/>
        <w:gridCol w:w="2579"/>
      </w:tblGrid>
      <w:tr w14:paraId="6599C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638" w:type="dxa"/>
            <w:gridSpan w:val="3"/>
            <w:vAlign w:val="center"/>
          </w:tcPr>
          <w:p w14:paraId="72D602F3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推荐单位代码</w:t>
            </w:r>
          </w:p>
        </w:tc>
        <w:tc>
          <w:tcPr>
            <w:tcW w:w="1843" w:type="dxa"/>
            <w:vAlign w:val="center"/>
          </w:tcPr>
          <w:p w14:paraId="173C20BC">
            <w:pPr>
              <w:spacing w:line="276" w:lineRule="auto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1</w:t>
            </w:r>
            <w:r>
              <w:rPr>
                <w:bCs/>
                <w:sz w:val="24"/>
              </w:rPr>
              <w:t>0284</w:t>
            </w:r>
          </w:p>
        </w:tc>
        <w:tc>
          <w:tcPr>
            <w:tcW w:w="2012" w:type="dxa"/>
            <w:vAlign w:val="center"/>
          </w:tcPr>
          <w:p w14:paraId="78C09AE5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推荐单位名称</w:t>
            </w:r>
          </w:p>
        </w:tc>
        <w:tc>
          <w:tcPr>
            <w:tcW w:w="2579" w:type="dxa"/>
            <w:vAlign w:val="center"/>
          </w:tcPr>
          <w:p w14:paraId="100331CA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南京大学</w:t>
            </w:r>
          </w:p>
        </w:tc>
      </w:tr>
      <w:tr w14:paraId="66534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638" w:type="dxa"/>
            <w:gridSpan w:val="3"/>
            <w:vAlign w:val="center"/>
          </w:tcPr>
          <w:p w14:paraId="57DDD3DE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参评类别</w:t>
            </w:r>
          </w:p>
        </w:tc>
        <w:tc>
          <w:tcPr>
            <w:tcW w:w="1843" w:type="dxa"/>
            <w:vAlign w:val="center"/>
          </w:tcPr>
          <w:p w14:paraId="7415D4EB">
            <w:pPr>
              <w:spacing w:line="276" w:lineRule="auto"/>
              <w:jc w:val="left"/>
              <w:rPr>
                <w:bCs/>
                <w:sz w:val="24"/>
              </w:rPr>
            </w:pPr>
          </w:p>
        </w:tc>
        <w:tc>
          <w:tcPr>
            <w:tcW w:w="2012" w:type="dxa"/>
            <w:vAlign w:val="center"/>
          </w:tcPr>
          <w:p w14:paraId="04964372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研究类别</w:t>
            </w:r>
          </w:p>
        </w:tc>
        <w:tc>
          <w:tcPr>
            <w:tcW w:w="2579" w:type="dxa"/>
            <w:vAlign w:val="center"/>
          </w:tcPr>
          <w:p w14:paraId="13A61A7F">
            <w:pPr>
              <w:rPr>
                <w:bCs/>
                <w:sz w:val="24"/>
              </w:rPr>
            </w:pPr>
          </w:p>
        </w:tc>
      </w:tr>
      <w:tr w14:paraId="41C81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2638" w:type="dxa"/>
            <w:gridSpan w:val="3"/>
            <w:vAlign w:val="center"/>
          </w:tcPr>
          <w:p w14:paraId="241D22C4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中文题目</w:t>
            </w:r>
          </w:p>
        </w:tc>
        <w:tc>
          <w:tcPr>
            <w:tcW w:w="6434" w:type="dxa"/>
            <w:gridSpan w:val="3"/>
            <w:vAlign w:val="center"/>
          </w:tcPr>
          <w:p w14:paraId="0CCB6C75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730C8145">
            <w:pPr>
              <w:rPr>
                <w:bCs/>
                <w:sz w:val="24"/>
              </w:rPr>
            </w:pPr>
          </w:p>
        </w:tc>
      </w:tr>
      <w:tr w14:paraId="291D6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2638" w:type="dxa"/>
            <w:gridSpan w:val="3"/>
            <w:vAlign w:val="center"/>
          </w:tcPr>
          <w:p w14:paraId="34935A8B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英文题目</w:t>
            </w:r>
          </w:p>
        </w:tc>
        <w:tc>
          <w:tcPr>
            <w:tcW w:w="6434" w:type="dxa"/>
            <w:gridSpan w:val="3"/>
            <w:vAlign w:val="center"/>
          </w:tcPr>
          <w:p w14:paraId="14054464">
            <w:pPr>
              <w:rPr>
                <w:bCs/>
                <w:sz w:val="24"/>
              </w:rPr>
            </w:pPr>
          </w:p>
        </w:tc>
      </w:tr>
      <w:tr w14:paraId="3E115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exact"/>
          <w:jc w:val="center"/>
        </w:trPr>
        <w:tc>
          <w:tcPr>
            <w:tcW w:w="2638" w:type="dxa"/>
            <w:gridSpan w:val="3"/>
            <w:vAlign w:val="center"/>
          </w:tcPr>
          <w:p w14:paraId="67BE652E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作者姓名</w:t>
            </w:r>
          </w:p>
        </w:tc>
        <w:tc>
          <w:tcPr>
            <w:tcW w:w="1843" w:type="dxa"/>
            <w:vAlign w:val="center"/>
          </w:tcPr>
          <w:p w14:paraId="0E3C71A7">
            <w:pPr>
              <w:spacing w:line="276" w:lineRule="auto"/>
              <w:jc w:val="left"/>
              <w:rPr>
                <w:bCs/>
                <w:sz w:val="24"/>
              </w:rPr>
            </w:pPr>
          </w:p>
        </w:tc>
        <w:tc>
          <w:tcPr>
            <w:tcW w:w="2012" w:type="dxa"/>
            <w:vAlign w:val="center"/>
          </w:tcPr>
          <w:p w14:paraId="3FE0C246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学位授予日期</w:t>
            </w:r>
          </w:p>
        </w:tc>
        <w:tc>
          <w:tcPr>
            <w:tcW w:w="2579" w:type="dxa"/>
            <w:vAlign w:val="center"/>
          </w:tcPr>
          <w:p w14:paraId="2C89D085">
            <w:pPr>
              <w:rPr>
                <w:bCs/>
                <w:color w:val="FF0000"/>
                <w:sz w:val="20"/>
              </w:rPr>
            </w:pPr>
            <w:r>
              <w:rPr>
                <w:rFonts w:hint="eastAsia"/>
                <w:bCs/>
                <w:color w:val="FF0000"/>
              </w:rPr>
              <w:t>20</w:t>
            </w:r>
            <w:r>
              <w:rPr>
                <w:bCs/>
                <w:color w:val="FF0000"/>
              </w:rPr>
              <w:t>2</w:t>
            </w:r>
            <w:r>
              <w:rPr>
                <w:rFonts w:hint="eastAsia"/>
                <w:bCs/>
                <w:color w:val="FF0000"/>
              </w:rPr>
              <w:t>*年*月*日</w:t>
            </w:r>
            <w:r>
              <w:rPr>
                <w:rFonts w:hint="eastAsia"/>
                <w:bCs/>
                <w:color w:val="FF0000"/>
                <w:sz w:val="20"/>
              </w:rPr>
              <w:t>（务必准确！务必按此格式！）</w:t>
            </w:r>
          </w:p>
        </w:tc>
      </w:tr>
      <w:tr w14:paraId="33B8A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95" w:type="dxa"/>
            <w:vMerge w:val="restart"/>
            <w:vAlign w:val="center"/>
          </w:tcPr>
          <w:p w14:paraId="3A44AA25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博士</w:t>
            </w:r>
          </w:p>
          <w:p w14:paraId="774017EB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或</w:t>
            </w:r>
          </w:p>
          <w:p w14:paraId="70E28156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学硕</w:t>
            </w:r>
          </w:p>
        </w:tc>
        <w:tc>
          <w:tcPr>
            <w:tcW w:w="1843" w:type="dxa"/>
            <w:gridSpan w:val="2"/>
            <w:vAlign w:val="center"/>
          </w:tcPr>
          <w:p w14:paraId="3C88C0E5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一级学科代码</w:t>
            </w:r>
          </w:p>
        </w:tc>
        <w:tc>
          <w:tcPr>
            <w:tcW w:w="1843" w:type="dxa"/>
            <w:vAlign w:val="center"/>
          </w:tcPr>
          <w:p w14:paraId="655CE662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color w:val="FF0000"/>
                <w:sz w:val="20"/>
              </w:rPr>
              <w:t>（务必准确！）</w:t>
            </w:r>
          </w:p>
        </w:tc>
        <w:tc>
          <w:tcPr>
            <w:tcW w:w="2012" w:type="dxa"/>
            <w:vAlign w:val="center"/>
          </w:tcPr>
          <w:p w14:paraId="37FF2B99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一级学科名称</w:t>
            </w:r>
          </w:p>
        </w:tc>
        <w:tc>
          <w:tcPr>
            <w:tcW w:w="2579" w:type="dxa"/>
            <w:vAlign w:val="center"/>
          </w:tcPr>
          <w:p w14:paraId="533858EF">
            <w:pPr>
              <w:rPr>
                <w:bCs/>
                <w:sz w:val="24"/>
              </w:rPr>
            </w:pPr>
          </w:p>
        </w:tc>
      </w:tr>
      <w:tr w14:paraId="48D71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95" w:type="dxa"/>
            <w:vMerge w:val="continue"/>
            <w:vAlign w:val="center"/>
          </w:tcPr>
          <w:p w14:paraId="4DCC3F5A">
            <w:pPr>
              <w:spacing w:line="276" w:lineRule="auto"/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 w14:paraId="2FA73736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pacing w:val="-6"/>
                <w:sz w:val="24"/>
              </w:rPr>
              <w:t>二级学科代码</w:t>
            </w:r>
          </w:p>
        </w:tc>
        <w:tc>
          <w:tcPr>
            <w:tcW w:w="1843" w:type="dxa"/>
            <w:vAlign w:val="center"/>
          </w:tcPr>
          <w:p w14:paraId="3CFDF273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754B0BD4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5B11ACFD">
            <w:pPr>
              <w:spacing w:line="276" w:lineRule="auto"/>
              <w:jc w:val="left"/>
              <w:rPr>
                <w:bCs/>
                <w:sz w:val="24"/>
              </w:rPr>
            </w:pPr>
          </w:p>
        </w:tc>
        <w:tc>
          <w:tcPr>
            <w:tcW w:w="2012" w:type="dxa"/>
            <w:vMerge w:val="restart"/>
            <w:vAlign w:val="center"/>
          </w:tcPr>
          <w:p w14:paraId="5026522E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二级学科名称</w:t>
            </w:r>
          </w:p>
        </w:tc>
        <w:tc>
          <w:tcPr>
            <w:tcW w:w="2579" w:type="dxa"/>
            <w:vAlign w:val="center"/>
          </w:tcPr>
          <w:p w14:paraId="692B9A9B">
            <w:pPr>
              <w:rPr>
                <w:bCs/>
                <w:sz w:val="24"/>
              </w:rPr>
            </w:pPr>
          </w:p>
        </w:tc>
      </w:tr>
      <w:tr w14:paraId="7233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95" w:type="dxa"/>
            <w:vMerge w:val="continue"/>
            <w:vAlign w:val="center"/>
          </w:tcPr>
          <w:p w14:paraId="7F4F8C3A">
            <w:pPr>
              <w:spacing w:line="276" w:lineRule="auto"/>
              <w:jc w:val="center"/>
              <w:rPr>
                <w:bCs/>
                <w:spacing w:val="-6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 w14:paraId="29C38F39">
            <w:pPr>
              <w:spacing w:line="276" w:lineRule="auto"/>
              <w:jc w:val="center"/>
              <w:rPr>
                <w:bCs/>
                <w:spacing w:val="-6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4E5A44D0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18"/>
                <w:szCs w:val="18"/>
              </w:rPr>
              <w:t>（其它）</w:t>
            </w:r>
          </w:p>
        </w:tc>
        <w:tc>
          <w:tcPr>
            <w:tcW w:w="2012" w:type="dxa"/>
            <w:vMerge w:val="continue"/>
            <w:vAlign w:val="center"/>
          </w:tcPr>
          <w:p w14:paraId="780EC7DC">
            <w:pPr>
              <w:spacing w:line="276" w:lineRule="auto"/>
              <w:jc w:val="center"/>
              <w:rPr>
                <w:bCs/>
                <w:sz w:val="24"/>
              </w:rPr>
            </w:pPr>
          </w:p>
        </w:tc>
        <w:tc>
          <w:tcPr>
            <w:tcW w:w="2579" w:type="dxa"/>
            <w:vAlign w:val="center"/>
          </w:tcPr>
          <w:p w14:paraId="6A163D2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（其它）</w:t>
            </w:r>
          </w:p>
        </w:tc>
      </w:tr>
      <w:tr w14:paraId="63A25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95" w:type="dxa"/>
            <w:vMerge w:val="restart"/>
            <w:vAlign w:val="center"/>
          </w:tcPr>
          <w:p w14:paraId="4FBFA99E">
            <w:pPr>
              <w:spacing w:line="276" w:lineRule="auto"/>
              <w:jc w:val="center"/>
              <w:rPr>
                <w:bCs/>
                <w:spacing w:val="-6"/>
                <w:sz w:val="24"/>
              </w:rPr>
            </w:pPr>
            <w:r>
              <w:rPr>
                <w:bCs/>
                <w:spacing w:val="-6"/>
                <w:sz w:val="24"/>
              </w:rPr>
              <w:t>专硕</w:t>
            </w:r>
          </w:p>
        </w:tc>
        <w:tc>
          <w:tcPr>
            <w:tcW w:w="1843" w:type="dxa"/>
            <w:gridSpan w:val="2"/>
            <w:vAlign w:val="center"/>
          </w:tcPr>
          <w:p w14:paraId="06DAE50C">
            <w:pPr>
              <w:spacing w:line="276" w:lineRule="auto"/>
              <w:ind w:left="24"/>
              <w:rPr>
                <w:bCs/>
                <w:spacing w:val="-6"/>
                <w:sz w:val="24"/>
              </w:rPr>
            </w:pPr>
            <w:r>
              <w:rPr>
                <w:bCs/>
                <w:spacing w:val="-6"/>
                <w:sz w:val="24"/>
              </w:rPr>
              <w:t>学位类别代码</w:t>
            </w:r>
          </w:p>
          <w:p w14:paraId="1691BE40">
            <w:pPr>
              <w:spacing w:line="276" w:lineRule="auto"/>
              <w:jc w:val="center"/>
              <w:rPr>
                <w:bCs/>
                <w:spacing w:val="-6"/>
                <w:sz w:val="24"/>
              </w:rPr>
            </w:pPr>
            <w:r>
              <w:rPr>
                <w:bCs/>
                <w:spacing w:val="-6"/>
                <w:sz w:val="24"/>
              </w:rPr>
              <w:t>专</w:t>
            </w:r>
          </w:p>
        </w:tc>
        <w:tc>
          <w:tcPr>
            <w:tcW w:w="1843" w:type="dxa"/>
            <w:vAlign w:val="center"/>
          </w:tcPr>
          <w:p w14:paraId="703C5C43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color w:val="FF0000"/>
                <w:sz w:val="20"/>
              </w:rPr>
              <w:t>（务必准确！）</w:t>
            </w:r>
          </w:p>
        </w:tc>
        <w:tc>
          <w:tcPr>
            <w:tcW w:w="2012" w:type="dxa"/>
            <w:vAlign w:val="center"/>
          </w:tcPr>
          <w:p w14:paraId="56AC6D53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学位类别名称</w:t>
            </w:r>
          </w:p>
        </w:tc>
        <w:tc>
          <w:tcPr>
            <w:tcW w:w="2579" w:type="dxa"/>
            <w:vAlign w:val="center"/>
          </w:tcPr>
          <w:p w14:paraId="2FEAF414">
            <w:pPr>
              <w:rPr>
                <w:bCs/>
                <w:sz w:val="24"/>
              </w:rPr>
            </w:pPr>
          </w:p>
        </w:tc>
      </w:tr>
      <w:tr w14:paraId="4B37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795" w:type="dxa"/>
            <w:vMerge w:val="continue"/>
            <w:vAlign w:val="center"/>
          </w:tcPr>
          <w:p w14:paraId="670E9B5F">
            <w:pPr>
              <w:spacing w:line="276" w:lineRule="auto"/>
              <w:jc w:val="center"/>
              <w:rPr>
                <w:bCs/>
                <w:spacing w:val="-6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66B88CB">
            <w:pPr>
              <w:spacing w:line="276" w:lineRule="auto"/>
              <w:rPr>
                <w:bCs/>
                <w:spacing w:val="-6"/>
                <w:sz w:val="24"/>
              </w:rPr>
            </w:pPr>
            <w:r>
              <w:rPr>
                <w:bCs/>
                <w:spacing w:val="-6"/>
                <w:sz w:val="24"/>
              </w:rPr>
              <w:t>专业领域代码</w:t>
            </w:r>
          </w:p>
        </w:tc>
        <w:tc>
          <w:tcPr>
            <w:tcW w:w="1843" w:type="dxa"/>
            <w:vAlign w:val="center"/>
          </w:tcPr>
          <w:p w14:paraId="566BA232">
            <w:pPr>
              <w:spacing w:line="276" w:lineRule="auto"/>
              <w:jc w:val="left"/>
              <w:rPr>
                <w:bCs/>
                <w:sz w:val="24"/>
              </w:rPr>
            </w:pPr>
          </w:p>
        </w:tc>
        <w:tc>
          <w:tcPr>
            <w:tcW w:w="2012" w:type="dxa"/>
            <w:vAlign w:val="center"/>
          </w:tcPr>
          <w:p w14:paraId="7A3A38D1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专业领域名称</w:t>
            </w:r>
          </w:p>
        </w:tc>
        <w:tc>
          <w:tcPr>
            <w:tcW w:w="2579" w:type="dxa"/>
            <w:vAlign w:val="center"/>
          </w:tcPr>
          <w:p w14:paraId="26A2B645">
            <w:pPr>
              <w:rPr>
                <w:bCs/>
                <w:sz w:val="24"/>
              </w:rPr>
            </w:pPr>
          </w:p>
        </w:tc>
      </w:tr>
      <w:tr w14:paraId="76A31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638" w:type="dxa"/>
            <w:gridSpan w:val="3"/>
            <w:vMerge w:val="restart"/>
            <w:vAlign w:val="center"/>
          </w:tcPr>
          <w:p w14:paraId="1F575FF2">
            <w:pPr>
              <w:jc w:val="center"/>
              <w:rPr>
                <w:bCs/>
                <w:sz w:val="24"/>
              </w:rPr>
            </w:pPr>
            <w:r>
              <w:rPr>
                <w:bCs/>
                <w:spacing w:val="-2"/>
                <w:sz w:val="24"/>
              </w:rPr>
              <w:t>导师姓名</w:t>
            </w:r>
          </w:p>
        </w:tc>
        <w:tc>
          <w:tcPr>
            <w:tcW w:w="1843" w:type="dxa"/>
            <w:vAlign w:val="center"/>
          </w:tcPr>
          <w:p w14:paraId="760880FB">
            <w:pPr>
              <w:rPr>
                <w:bCs/>
                <w:sz w:val="24"/>
              </w:rPr>
            </w:pPr>
          </w:p>
        </w:tc>
        <w:tc>
          <w:tcPr>
            <w:tcW w:w="2012" w:type="dxa"/>
            <w:vMerge w:val="restart"/>
            <w:vAlign w:val="center"/>
          </w:tcPr>
          <w:p w14:paraId="3F49149F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研究方向</w:t>
            </w:r>
          </w:p>
        </w:tc>
        <w:tc>
          <w:tcPr>
            <w:tcW w:w="2579" w:type="dxa"/>
            <w:vAlign w:val="center"/>
          </w:tcPr>
          <w:p w14:paraId="71A8DFEA">
            <w:pPr>
              <w:rPr>
                <w:bCs/>
                <w:sz w:val="24"/>
              </w:rPr>
            </w:pPr>
          </w:p>
        </w:tc>
      </w:tr>
      <w:tr w14:paraId="629A9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638" w:type="dxa"/>
            <w:gridSpan w:val="3"/>
            <w:vMerge w:val="continue"/>
            <w:vAlign w:val="center"/>
          </w:tcPr>
          <w:p w14:paraId="68D552BD">
            <w:pPr>
              <w:jc w:val="center"/>
              <w:rPr>
                <w:bCs/>
                <w:spacing w:val="-2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AD41392">
            <w:pPr>
              <w:rPr>
                <w:bCs/>
                <w:sz w:val="24"/>
              </w:rPr>
            </w:pPr>
          </w:p>
          <w:p w14:paraId="14FFABFF">
            <w:pPr>
              <w:rPr>
                <w:bCs/>
                <w:sz w:val="24"/>
              </w:rPr>
            </w:pPr>
          </w:p>
          <w:p w14:paraId="2F7614F4">
            <w:pPr>
              <w:rPr>
                <w:bCs/>
                <w:sz w:val="24"/>
              </w:rPr>
            </w:pPr>
          </w:p>
        </w:tc>
        <w:tc>
          <w:tcPr>
            <w:tcW w:w="2012" w:type="dxa"/>
            <w:vMerge w:val="continue"/>
            <w:vAlign w:val="center"/>
          </w:tcPr>
          <w:p w14:paraId="600E9AC6">
            <w:pPr>
              <w:jc w:val="center"/>
              <w:rPr>
                <w:bCs/>
                <w:sz w:val="24"/>
              </w:rPr>
            </w:pPr>
          </w:p>
        </w:tc>
        <w:tc>
          <w:tcPr>
            <w:tcW w:w="2579" w:type="dxa"/>
            <w:vAlign w:val="center"/>
          </w:tcPr>
          <w:p w14:paraId="2B54785F">
            <w:pPr>
              <w:rPr>
                <w:bCs/>
                <w:sz w:val="24"/>
              </w:rPr>
            </w:pPr>
          </w:p>
        </w:tc>
      </w:tr>
      <w:tr w14:paraId="04A11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638" w:type="dxa"/>
            <w:gridSpan w:val="3"/>
            <w:vAlign w:val="center"/>
          </w:tcPr>
          <w:p w14:paraId="5EC156AC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关键词</w:t>
            </w:r>
          </w:p>
        </w:tc>
        <w:tc>
          <w:tcPr>
            <w:tcW w:w="6434" w:type="dxa"/>
            <w:gridSpan w:val="3"/>
            <w:vAlign w:val="center"/>
          </w:tcPr>
          <w:p w14:paraId="3A26FC12">
            <w:pPr>
              <w:jc w:val="center"/>
              <w:rPr>
                <w:bCs/>
                <w:sz w:val="24"/>
              </w:rPr>
            </w:pPr>
          </w:p>
        </w:tc>
      </w:tr>
      <w:tr w14:paraId="0420B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  <w:jc w:val="center"/>
        </w:trPr>
        <w:tc>
          <w:tcPr>
            <w:tcW w:w="1234" w:type="dxa"/>
            <w:gridSpan w:val="2"/>
            <w:vAlign w:val="center"/>
          </w:tcPr>
          <w:p w14:paraId="1661CBB9">
            <w:pPr>
              <w:spacing w:line="276" w:lineRule="auto"/>
              <w:ind w:firstLine="240" w:firstLineChars="10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主  要</w:t>
            </w:r>
          </w:p>
          <w:p w14:paraId="40D132F3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创新点</w:t>
            </w:r>
          </w:p>
          <w:p w14:paraId="349C7DB4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（800字）</w:t>
            </w:r>
          </w:p>
        </w:tc>
        <w:tc>
          <w:tcPr>
            <w:tcW w:w="7838" w:type="dxa"/>
            <w:gridSpan w:val="4"/>
            <w:vAlign w:val="center"/>
          </w:tcPr>
          <w:p w14:paraId="728F2BAB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798B31AF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6BFDFC6F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09CA23E4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2ACF9528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7899E343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42B08956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099175CC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2C60C683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17AC5A4C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4A10CCC2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018BFC55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725BF1C9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4C57B2F7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5B79985A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62D6A0BD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5EE17003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09931EE0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6C142D8C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5D243A36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51DA0840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347B68E6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7D741DBC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6AA5C1DC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740B0BD5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66D1CE55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19E578B6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13548BD4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2D84EFDA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5FF23BA3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6AE6B3F4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2F928C61">
            <w:pPr>
              <w:spacing w:line="276" w:lineRule="auto"/>
              <w:jc w:val="left"/>
              <w:rPr>
                <w:bCs/>
                <w:sz w:val="24"/>
              </w:rPr>
            </w:pPr>
          </w:p>
          <w:p w14:paraId="24203F14">
            <w:pPr>
              <w:spacing w:line="276" w:lineRule="auto"/>
              <w:jc w:val="center"/>
              <w:rPr>
                <w:bCs/>
                <w:sz w:val="24"/>
              </w:rPr>
            </w:pPr>
          </w:p>
        </w:tc>
      </w:tr>
      <w:tr w14:paraId="020C8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exact"/>
          <w:jc w:val="center"/>
        </w:trPr>
        <w:tc>
          <w:tcPr>
            <w:tcW w:w="1234" w:type="dxa"/>
            <w:gridSpan w:val="2"/>
            <w:vAlign w:val="center"/>
          </w:tcPr>
          <w:p w14:paraId="75A3D793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本人承诺</w:t>
            </w:r>
          </w:p>
        </w:tc>
        <w:tc>
          <w:tcPr>
            <w:tcW w:w="7838" w:type="dxa"/>
            <w:gridSpan w:val="4"/>
            <w:vAlign w:val="center"/>
          </w:tcPr>
          <w:p w14:paraId="299216FE">
            <w:pPr>
              <w:ind w:firstLine="488" w:firstLineChars="200"/>
              <w:jc w:val="left"/>
              <w:rPr>
                <w:rFonts w:eastAsia="楷体_GB2312"/>
                <w:bCs/>
                <w:spacing w:val="2"/>
                <w:sz w:val="24"/>
              </w:rPr>
            </w:pPr>
            <w:r>
              <w:rPr>
                <w:rFonts w:eastAsia="楷体_GB2312"/>
                <w:bCs/>
                <w:spacing w:val="2"/>
                <w:sz w:val="24"/>
              </w:rPr>
              <w:t>本</w:t>
            </w:r>
            <w:r>
              <w:rPr>
                <w:rFonts w:hint="eastAsia" w:eastAsia="楷体_GB2312"/>
                <w:bCs/>
                <w:spacing w:val="2"/>
                <w:sz w:val="24"/>
                <w:lang w:eastAsia="zh-CN"/>
              </w:rPr>
              <w:t>学位论文/实践成果</w:t>
            </w:r>
            <w:r>
              <w:rPr>
                <w:rFonts w:eastAsia="楷体_GB2312"/>
                <w:bCs/>
                <w:spacing w:val="2"/>
                <w:sz w:val="24"/>
              </w:rPr>
              <w:t>与授予学位时的原文一致，无学术不端和学术失范行为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；</w:t>
            </w:r>
            <w:r>
              <w:rPr>
                <w:rFonts w:eastAsia="楷体_GB2312"/>
                <w:bCs/>
                <w:spacing w:val="2"/>
                <w:sz w:val="24"/>
              </w:rPr>
              <w:t>该</w:t>
            </w:r>
            <w:r>
              <w:rPr>
                <w:rFonts w:hint="eastAsia" w:eastAsia="楷体_GB2312"/>
                <w:bCs/>
                <w:spacing w:val="2"/>
                <w:sz w:val="24"/>
                <w:lang w:eastAsia="zh-CN"/>
              </w:rPr>
              <w:t>学位论文/实践成果</w:t>
            </w:r>
            <w:r>
              <w:rPr>
                <w:rFonts w:eastAsia="楷体_GB2312"/>
                <w:bCs/>
                <w:spacing w:val="2"/>
                <w:sz w:val="24"/>
              </w:rPr>
              <w:t>不涉密，可在互联网上公开评审并全文公示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；</w:t>
            </w:r>
            <w:r>
              <w:rPr>
                <w:rFonts w:eastAsia="楷体_GB2312"/>
                <w:bCs/>
                <w:spacing w:val="2"/>
                <w:sz w:val="24"/>
              </w:rPr>
              <w:t>推荐表信息准确无误、真实可靠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；并</w:t>
            </w:r>
            <w:r>
              <w:rPr>
                <w:rFonts w:eastAsia="楷体_GB2312"/>
                <w:bCs/>
                <w:spacing w:val="2"/>
                <w:sz w:val="24"/>
              </w:rPr>
              <w:t>承担论文及推荐材料不真实性问题所带来的一切后果。</w:t>
            </w:r>
          </w:p>
          <w:p w14:paraId="6488DA06">
            <w:pPr>
              <w:wordWrap w:val="0"/>
              <w:ind w:right="976" w:firstLine="488" w:firstLineChars="200"/>
              <w:jc w:val="center"/>
              <w:rPr>
                <w:rFonts w:eastAsia="楷体_GB2312"/>
                <w:bCs/>
                <w:spacing w:val="2"/>
                <w:sz w:val="24"/>
              </w:rPr>
            </w:pPr>
            <w:r>
              <w:rPr>
                <w:rFonts w:hint="eastAsia" w:eastAsia="楷体_GB2312"/>
                <w:bCs/>
                <w:spacing w:val="2"/>
                <w:sz w:val="24"/>
              </w:rPr>
              <w:t xml:space="preserve"> </w:t>
            </w:r>
            <w:r>
              <w:rPr>
                <w:rFonts w:eastAsia="楷体_GB2312"/>
                <w:bCs/>
                <w:spacing w:val="2"/>
                <w:sz w:val="24"/>
              </w:rPr>
              <w:t xml:space="preserve">                  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本人签字：</w:t>
            </w:r>
          </w:p>
          <w:p w14:paraId="71210A85">
            <w:pPr>
              <w:ind w:right="1708" w:firstLine="488" w:firstLineChars="200"/>
              <w:jc w:val="right"/>
              <w:rPr>
                <w:rFonts w:eastAsia="楷体_GB2312"/>
                <w:bCs/>
                <w:spacing w:val="2"/>
                <w:sz w:val="24"/>
              </w:rPr>
            </w:pPr>
            <w:r>
              <w:rPr>
                <w:rFonts w:hint="eastAsia" w:eastAsia="楷体_GB2312"/>
                <w:bCs/>
                <w:spacing w:val="2"/>
                <w:sz w:val="24"/>
              </w:rPr>
              <w:t xml:space="preserve">年  月 </w:t>
            </w:r>
            <w:r>
              <w:rPr>
                <w:rFonts w:eastAsia="楷体_GB2312"/>
                <w:bCs/>
                <w:spacing w:val="2"/>
                <w:sz w:val="24"/>
              </w:rPr>
              <w:t xml:space="preserve"> 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日</w:t>
            </w:r>
            <w:r>
              <w:rPr>
                <w:rFonts w:eastAsia="楷体_GB2312"/>
                <w:bCs/>
                <w:spacing w:val="2"/>
                <w:sz w:val="24"/>
              </w:rPr>
              <w:t xml:space="preserve">       </w:t>
            </w:r>
          </w:p>
          <w:p w14:paraId="1B9D7134">
            <w:pPr>
              <w:ind w:firstLine="488" w:firstLineChars="200"/>
              <w:jc w:val="left"/>
              <w:rPr>
                <w:rFonts w:eastAsia="楷体_GB2312"/>
                <w:bCs/>
                <w:spacing w:val="2"/>
                <w:sz w:val="24"/>
              </w:rPr>
            </w:pPr>
          </w:p>
        </w:tc>
      </w:tr>
      <w:tr w14:paraId="2CF6A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7" w:hRule="exact"/>
          <w:jc w:val="center"/>
        </w:trPr>
        <w:tc>
          <w:tcPr>
            <w:tcW w:w="1234" w:type="dxa"/>
            <w:gridSpan w:val="2"/>
            <w:vAlign w:val="center"/>
          </w:tcPr>
          <w:p w14:paraId="35822FE0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导师审核意见</w:t>
            </w:r>
          </w:p>
        </w:tc>
        <w:tc>
          <w:tcPr>
            <w:tcW w:w="7838" w:type="dxa"/>
            <w:gridSpan w:val="4"/>
            <w:vAlign w:val="center"/>
          </w:tcPr>
          <w:p w14:paraId="5E736B55">
            <w:pPr>
              <w:ind w:firstLine="488" w:firstLineChars="200"/>
              <w:jc w:val="left"/>
              <w:rPr>
                <w:rFonts w:eastAsia="楷体_GB2312"/>
                <w:bCs/>
                <w:spacing w:val="2"/>
                <w:sz w:val="24"/>
              </w:rPr>
            </w:pPr>
            <w:r>
              <w:rPr>
                <w:rFonts w:eastAsia="楷体_GB2312"/>
                <w:bCs/>
                <w:spacing w:val="2"/>
                <w:sz w:val="24"/>
              </w:rPr>
              <w:t>本</w:t>
            </w:r>
            <w:r>
              <w:rPr>
                <w:rFonts w:hint="eastAsia" w:eastAsia="楷体_GB2312"/>
                <w:bCs/>
                <w:spacing w:val="2"/>
                <w:sz w:val="24"/>
                <w:lang w:eastAsia="zh-CN"/>
              </w:rPr>
              <w:t>学位论文/实践成果</w:t>
            </w:r>
            <w:r>
              <w:rPr>
                <w:rFonts w:eastAsia="楷体_GB2312"/>
                <w:bCs/>
                <w:spacing w:val="2"/>
                <w:sz w:val="24"/>
              </w:rPr>
              <w:t>与授予学位时的原文一致，无学术不端和学术失范行为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；</w:t>
            </w:r>
            <w:r>
              <w:rPr>
                <w:rFonts w:eastAsia="楷体_GB2312"/>
                <w:bCs/>
                <w:spacing w:val="2"/>
                <w:sz w:val="24"/>
              </w:rPr>
              <w:t>该</w:t>
            </w:r>
            <w:r>
              <w:rPr>
                <w:rFonts w:hint="eastAsia" w:eastAsia="楷体_GB2312"/>
                <w:bCs/>
                <w:spacing w:val="2"/>
                <w:sz w:val="24"/>
                <w:lang w:eastAsia="zh-CN"/>
              </w:rPr>
              <w:t>学位论文/实践成果</w:t>
            </w:r>
            <w:r>
              <w:rPr>
                <w:rFonts w:eastAsia="楷体_GB2312"/>
                <w:bCs/>
                <w:spacing w:val="2"/>
                <w:sz w:val="24"/>
              </w:rPr>
              <w:t>不涉密，可在互联网上公开评审并全文公示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；</w:t>
            </w:r>
            <w:r>
              <w:rPr>
                <w:rFonts w:eastAsia="楷体_GB2312"/>
                <w:bCs/>
                <w:spacing w:val="2"/>
                <w:sz w:val="24"/>
              </w:rPr>
              <w:t>推荐表信息准确无误、真实可靠。</w:t>
            </w:r>
          </w:p>
          <w:p w14:paraId="0CE98D40">
            <w:pPr>
              <w:ind w:firstLine="488" w:firstLineChars="200"/>
              <w:jc w:val="left"/>
              <w:rPr>
                <w:bCs/>
                <w:sz w:val="24"/>
              </w:rPr>
            </w:pPr>
            <w:r>
              <w:rPr>
                <w:rFonts w:eastAsia="楷体_GB2312"/>
                <w:bCs/>
                <w:spacing w:val="2"/>
                <w:sz w:val="24"/>
              </w:rPr>
              <w:t>同意推荐该论文参加南京大学优秀博士硕士</w:t>
            </w:r>
            <w:r>
              <w:rPr>
                <w:rFonts w:hint="eastAsia" w:eastAsia="楷体_GB2312"/>
                <w:bCs/>
                <w:spacing w:val="2"/>
                <w:sz w:val="24"/>
                <w:lang w:eastAsia="zh-CN"/>
              </w:rPr>
              <w:t>学位论文/实践成果</w:t>
            </w:r>
            <w:r>
              <w:rPr>
                <w:rFonts w:eastAsia="楷体_GB2312"/>
                <w:bCs/>
                <w:spacing w:val="2"/>
                <w:sz w:val="24"/>
              </w:rPr>
              <w:t>评选，特此推荐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。</w:t>
            </w:r>
          </w:p>
          <w:p w14:paraId="76DC7CE7">
            <w:pPr>
              <w:wordWrap w:val="0"/>
              <w:ind w:right="976" w:firstLine="488" w:firstLineChars="200"/>
              <w:jc w:val="center"/>
              <w:rPr>
                <w:rFonts w:eastAsia="楷体_GB2312"/>
                <w:bCs/>
                <w:spacing w:val="2"/>
                <w:sz w:val="24"/>
              </w:rPr>
            </w:pPr>
            <w:r>
              <w:rPr>
                <w:rFonts w:hint="eastAsia" w:eastAsia="楷体_GB2312"/>
                <w:bCs/>
                <w:spacing w:val="2"/>
                <w:sz w:val="24"/>
              </w:rPr>
              <w:t xml:space="preserve"> </w:t>
            </w:r>
            <w:r>
              <w:rPr>
                <w:rFonts w:eastAsia="楷体_GB2312"/>
                <w:bCs/>
                <w:spacing w:val="2"/>
                <w:sz w:val="24"/>
              </w:rPr>
              <w:t xml:space="preserve">                  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导师签字：</w:t>
            </w:r>
          </w:p>
          <w:p w14:paraId="03B0B404">
            <w:pPr>
              <w:ind w:firstLine="4636" w:firstLineChars="1900"/>
              <w:jc w:val="left"/>
              <w:rPr>
                <w:rFonts w:eastAsia="楷体_GB2312"/>
                <w:bCs/>
                <w:spacing w:val="2"/>
                <w:sz w:val="24"/>
              </w:rPr>
            </w:pPr>
            <w:r>
              <w:rPr>
                <w:rFonts w:hint="eastAsia" w:eastAsia="楷体_GB2312"/>
                <w:bCs/>
                <w:spacing w:val="2"/>
                <w:sz w:val="24"/>
              </w:rPr>
              <w:t xml:space="preserve">年  月 </w:t>
            </w:r>
            <w:r>
              <w:rPr>
                <w:rFonts w:eastAsia="楷体_GB2312"/>
                <w:bCs/>
                <w:spacing w:val="2"/>
                <w:sz w:val="24"/>
              </w:rPr>
              <w:t xml:space="preserve"> 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日</w:t>
            </w:r>
          </w:p>
        </w:tc>
      </w:tr>
      <w:tr w14:paraId="61979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7" w:hRule="exact"/>
          <w:jc w:val="center"/>
        </w:trPr>
        <w:tc>
          <w:tcPr>
            <w:tcW w:w="1234" w:type="dxa"/>
            <w:gridSpan w:val="2"/>
            <w:vAlign w:val="center"/>
          </w:tcPr>
          <w:p w14:paraId="0D957BA8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学位评定分委员会意见</w:t>
            </w:r>
          </w:p>
        </w:tc>
        <w:tc>
          <w:tcPr>
            <w:tcW w:w="7838" w:type="dxa"/>
            <w:gridSpan w:val="4"/>
            <w:vAlign w:val="center"/>
          </w:tcPr>
          <w:p w14:paraId="3AB58ADD">
            <w:pPr>
              <w:ind w:firstLine="488" w:firstLineChars="200"/>
              <w:jc w:val="left"/>
              <w:rPr>
                <w:rFonts w:eastAsia="楷体_GB2312"/>
                <w:bCs/>
                <w:spacing w:val="2"/>
                <w:sz w:val="24"/>
              </w:rPr>
            </w:pPr>
            <w:r>
              <w:rPr>
                <w:rFonts w:eastAsia="楷体_GB2312"/>
                <w:bCs/>
                <w:spacing w:val="2"/>
                <w:sz w:val="24"/>
              </w:rPr>
              <w:t>本</w:t>
            </w:r>
            <w:r>
              <w:rPr>
                <w:rFonts w:hint="eastAsia" w:eastAsia="楷体_GB2312"/>
                <w:bCs/>
                <w:spacing w:val="2"/>
                <w:sz w:val="24"/>
                <w:lang w:eastAsia="zh-CN"/>
              </w:rPr>
              <w:t>学位论文/实践成果</w:t>
            </w:r>
            <w:r>
              <w:rPr>
                <w:rFonts w:eastAsia="楷体_GB2312"/>
                <w:bCs/>
                <w:spacing w:val="2"/>
                <w:sz w:val="24"/>
              </w:rPr>
              <w:t>与授予学位时的原文一致，无学术不端和学术失范行为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；</w:t>
            </w:r>
            <w:r>
              <w:rPr>
                <w:rFonts w:eastAsia="楷体_GB2312"/>
                <w:bCs/>
                <w:spacing w:val="2"/>
                <w:sz w:val="24"/>
              </w:rPr>
              <w:t>该</w:t>
            </w:r>
            <w:r>
              <w:rPr>
                <w:rFonts w:hint="eastAsia" w:eastAsia="楷体_GB2312"/>
                <w:bCs/>
                <w:spacing w:val="2"/>
                <w:sz w:val="24"/>
                <w:lang w:eastAsia="zh-CN"/>
              </w:rPr>
              <w:t>学位论文/实践成果</w:t>
            </w:r>
            <w:r>
              <w:rPr>
                <w:rFonts w:eastAsia="楷体_GB2312"/>
                <w:bCs/>
                <w:spacing w:val="2"/>
                <w:sz w:val="24"/>
              </w:rPr>
              <w:t>不涉密，可在互联网上公开评审并全文公示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；</w:t>
            </w:r>
            <w:r>
              <w:rPr>
                <w:rFonts w:eastAsia="楷体_GB2312"/>
                <w:bCs/>
                <w:spacing w:val="2"/>
                <w:sz w:val="24"/>
              </w:rPr>
              <w:t>推荐表信息准确无误、真实可靠。</w:t>
            </w:r>
          </w:p>
          <w:p w14:paraId="619D07EA">
            <w:pPr>
              <w:ind w:firstLine="488" w:firstLineChars="200"/>
              <w:jc w:val="left"/>
              <w:rPr>
                <w:bCs/>
                <w:sz w:val="24"/>
              </w:rPr>
            </w:pPr>
            <w:r>
              <w:rPr>
                <w:rFonts w:eastAsia="楷体_GB2312"/>
                <w:bCs/>
                <w:spacing w:val="2"/>
                <w:sz w:val="24"/>
              </w:rPr>
              <w:t>同意推荐该论文参加南京大学优秀博士硕士</w:t>
            </w:r>
            <w:r>
              <w:rPr>
                <w:rFonts w:hint="eastAsia" w:eastAsia="楷体_GB2312"/>
                <w:bCs/>
                <w:spacing w:val="2"/>
                <w:sz w:val="24"/>
                <w:lang w:eastAsia="zh-CN"/>
              </w:rPr>
              <w:t>学位论文/实践成果</w:t>
            </w:r>
            <w:r>
              <w:rPr>
                <w:rFonts w:eastAsia="楷体_GB2312"/>
                <w:bCs/>
                <w:spacing w:val="2"/>
                <w:sz w:val="24"/>
              </w:rPr>
              <w:t>评选，特此推荐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。</w:t>
            </w:r>
          </w:p>
          <w:p w14:paraId="60458EB9">
            <w:pPr>
              <w:wordWrap w:val="0"/>
              <w:ind w:right="976" w:rightChars="465" w:firstLine="488" w:firstLineChars="200"/>
              <w:jc w:val="center"/>
              <w:rPr>
                <w:rFonts w:hint="eastAsia" w:eastAsia="楷体_GB2312"/>
                <w:bCs/>
                <w:spacing w:val="2"/>
                <w:sz w:val="24"/>
              </w:rPr>
            </w:pPr>
            <w:r>
              <w:rPr>
                <w:rFonts w:hint="eastAsia" w:eastAsia="楷体_GB2312"/>
                <w:bCs/>
                <w:spacing w:val="2"/>
                <w:sz w:val="24"/>
              </w:rPr>
              <w:t xml:space="preserve"> </w:t>
            </w:r>
            <w:r>
              <w:rPr>
                <w:rFonts w:eastAsia="楷体_GB2312"/>
                <w:bCs/>
                <w:spacing w:val="2"/>
                <w:sz w:val="24"/>
              </w:rPr>
              <w:t xml:space="preserve">                        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学院签字、盖章：</w:t>
            </w:r>
          </w:p>
          <w:p w14:paraId="6EFAD934">
            <w:pPr>
              <w:wordWrap w:val="0"/>
              <w:ind w:right="976" w:rightChars="465" w:firstLine="488" w:firstLineChars="200"/>
              <w:jc w:val="center"/>
              <w:rPr>
                <w:rFonts w:hint="eastAsia" w:eastAsia="楷体_GB2312"/>
                <w:bCs/>
                <w:spacing w:val="2"/>
                <w:sz w:val="24"/>
              </w:rPr>
            </w:pPr>
            <w:r>
              <w:rPr>
                <w:rFonts w:hint="eastAsia" w:eastAsia="楷体_GB2312"/>
                <w:bCs/>
                <w:spacing w:val="2"/>
                <w:sz w:val="24"/>
                <w:lang w:val="en-US" w:eastAsia="zh-CN"/>
              </w:rPr>
              <w:t xml:space="preserve">                            </w:t>
            </w:r>
            <w:r>
              <w:rPr>
                <w:rFonts w:hint="eastAsia" w:eastAsia="楷体_GB2312"/>
                <w:bCs/>
                <w:spacing w:val="2"/>
                <w:sz w:val="24"/>
              </w:rPr>
              <w:t xml:space="preserve">年  月 </w:t>
            </w:r>
            <w:r>
              <w:rPr>
                <w:rFonts w:eastAsia="楷体_GB2312"/>
                <w:bCs/>
                <w:spacing w:val="2"/>
                <w:sz w:val="24"/>
              </w:rPr>
              <w:t xml:space="preserve"> 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日</w:t>
            </w:r>
          </w:p>
          <w:p w14:paraId="67812C91">
            <w:pPr>
              <w:ind w:firstLine="4148" w:firstLineChars="1700"/>
              <w:jc w:val="left"/>
              <w:rPr>
                <w:rFonts w:eastAsia="楷体_GB2312"/>
                <w:bCs/>
                <w:spacing w:val="2"/>
                <w:sz w:val="24"/>
              </w:rPr>
            </w:pPr>
          </w:p>
        </w:tc>
      </w:tr>
      <w:tr w14:paraId="72A2F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9" w:hRule="exact"/>
          <w:jc w:val="center"/>
        </w:trPr>
        <w:tc>
          <w:tcPr>
            <w:tcW w:w="1234" w:type="dxa"/>
            <w:gridSpan w:val="2"/>
            <w:vAlign w:val="center"/>
          </w:tcPr>
          <w:p w14:paraId="106D1429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单  位</w:t>
            </w:r>
          </w:p>
          <w:p w14:paraId="43AB225D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推  荐</w:t>
            </w:r>
          </w:p>
          <w:p w14:paraId="17522FD7">
            <w:pPr>
              <w:spacing w:line="27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意  见</w:t>
            </w:r>
          </w:p>
        </w:tc>
        <w:tc>
          <w:tcPr>
            <w:tcW w:w="7838" w:type="dxa"/>
            <w:gridSpan w:val="4"/>
            <w:vAlign w:val="center"/>
          </w:tcPr>
          <w:p w14:paraId="47020DB7">
            <w:pPr>
              <w:ind w:firstLine="488" w:firstLineChars="200"/>
              <w:jc w:val="left"/>
              <w:rPr>
                <w:rFonts w:eastAsia="楷体_GB2312"/>
                <w:bCs/>
                <w:spacing w:val="2"/>
                <w:sz w:val="24"/>
              </w:rPr>
            </w:pPr>
            <w:r>
              <w:rPr>
                <w:rFonts w:eastAsia="楷体_GB2312"/>
                <w:bCs/>
                <w:spacing w:val="2"/>
                <w:sz w:val="24"/>
              </w:rPr>
              <w:t>1. 经学校审查，本</w:t>
            </w:r>
            <w:r>
              <w:rPr>
                <w:rFonts w:hint="eastAsia" w:eastAsia="楷体_GB2312"/>
                <w:bCs/>
                <w:spacing w:val="2"/>
                <w:sz w:val="24"/>
                <w:lang w:eastAsia="zh-CN"/>
              </w:rPr>
              <w:t>学位论文/实践成果</w:t>
            </w:r>
            <w:r>
              <w:rPr>
                <w:rFonts w:eastAsia="楷体_GB2312"/>
                <w:bCs/>
                <w:spacing w:val="2"/>
                <w:sz w:val="24"/>
              </w:rPr>
              <w:t>与授予学位时的原文一致，无学术不端和学术失范行为。</w:t>
            </w:r>
          </w:p>
          <w:p w14:paraId="34D511AE">
            <w:pPr>
              <w:ind w:firstLine="488" w:firstLineChars="200"/>
              <w:jc w:val="left"/>
              <w:rPr>
                <w:rFonts w:eastAsia="楷体_GB2312"/>
                <w:bCs/>
                <w:spacing w:val="2"/>
                <w:sz w:val="24"/>
              </w:rPr>
            </w:pPr>
            <w:r>
              <w:rPr>
                <w:rFonts w:eastAsia="楷体_GB2312"/>
                <w:bCs/>
                <w:spacing w:val="2"/>
                <w:sz w:val="24"/>
              </w:rPr>
              <w:t>2. 按国家有关保密规定审查，该</w:t>
            </w:r>
            <w:r>
              <w:rPr>
                <w:rFonts w:hint="eastAsia" w:eastAsia="楷体_GB2312"/>
                <w:bCs/>
                <w:spacing w:val="2"/>
                <w:sz w:val="24"/>
                <w:lang w:eastAsia="zh-CN"/>
              </w:rPr>
              <w:t>学位论文/实践成果</w:t>
            </w:r>
            <w:r>
              <w:rPr>
                <w:rFonts w:eastAsia="楷体_GB2312"/>
                <w:bCs/>
                <w:spacing w:val="2"/>
                <w:sz w:val="24"/>
              </w:rPr>
              <w:t>不涉密，可在互联网上公开评审并全文公示。</w:t>
            </w:r>
          </w:p>
          <w:p w14:paraId="6D13FEC6">
            <w:pPr>
              <w:ind w:firstLine="488" w:firstLineChars="200"/>
              <w:jc w:val="left"/>
              <w:rPr>
                <w:rFonts w:eastAsia="楷体_GB2312"/>
                <w:bCs/>
                <w:spacing w:val="2"/>
                <w:sz w:val="24"/>
              </w:rPr>
            </w:pPr>
            <w:r>
              <w:rPr>
                <w:rFonts w:eastAsia="楷体_GB2312"/>
                <w:bCs/>
                <w:spacing w:val="2"/>
                <w:sz w:val="24"/>
              </w:rPr>
              <w:t>3. 本推荐表信息准确无误、真实可靠，并与“南京大学优秀博士硕士</w:t>
            </w:r>
            <w:r>
              <w:rPr>
                <w:rFonts w:hint="eastAsia" w:eastAsia="楷体_GB2312"/>
                <w:bCs/>
                <w:spacing w:val="2"/>
                <w:sz w:val="24"/>
                <w:lang w:eastAsia="zh-CN"/>
              </w:rPr>
              <w:t>学位论文/实践成果</w:t>
            </w:r>
            <w:r>
              <w:rPr>
                <w:rFonts w:eastAsia="楷体_GB2312"/>
                <w:bCs/>
                <w:spacing w:val="2"/>
                <w:sz w:val="24"/>
              </w:rPr>
              <w:t>评选系统”填报的相关信息一致。</w:t>
            </w:r>
          </w:p>
          <w:p w14:paraId="3321E578">
            <w:pPr>
              <w:ind w:firstLine="488" w:firstLineChars="200"/>
              <w:jc w:val="left"/>
              <w:rPr>
                <w:rFonts w:eastAsia="楷体_GB2312"/>
                <w:bCs/>
                <w:spacing w:val="2"/>
                <w:sz w:val="24"/>
              </w:rPr>
            </w:pPr>
            <w:r>
              <w:rPr>
                <w:rFonts w:eastAsia="楷体_GB2312"/>
                <w:bCs/>
                <w:spacing w:val="2"/>
                <w:sz w:val="24"/>
              </w:rPr>
              <w:t>4. 经本单位组织评审，同意推荐该论文参加南京大学优秀博士硕士</w:t>
            </w:r>
            <w:r>
              <w:rPr>
                <w:rFonts w:hint="eastAsia" w:eastAsia="楷体_GB2312"/>
                <w:bCs/>
                <w:spacing w:val="2"/>
                <w:sz w:val="24"/>
                <w:lang w:eastAsia="zh-CN"/>
              </w:rPr>
              <w:t>学位论文/实践成果</w:t>
            </w:r>
            <w:r>
              <w:rPr>
                <w:rFonts w:eastAsia="楷体_GB2312"/>
                <w:bCs/>
                <w:spacing w:val="2"/>
                <w:sz w:val="24"/>
              </w:rPr>
              <w:t>评选，并承担论文及推荐材料不真实性问题所带来的一切后果和法律责任。</w:t>
            </w:r>
          </w:p>
          <w:p w14:paraId="366D0A08">
            <w:pPr>
              <w:ind w:firstLine="488" w:firstLineChars="200"/>
              <w:jc w:val="left"/>
              <w:rPr>
                <w:bCs/>
                <w:sz w:val="24"/>
              </w:rPr>
            </w:pPr>
            <w:r>
              <w:rPr>
                <w:rFonts w:eastAsia="楷体_GB2312"/>
                <w:bCs/>
                <w:spacing w:val="2"/>
                <w:sz w:val="24"/>
              </w:rPr>
              <w:t>特此推荐。</w:t>
            </w:r>
          </w:p>
          <w:p w14:paraId="10269BCB">
            <w:pPr>
              <w:ind w:firstLine="840" w:firstLineChars="350"/>
              <w:jc w:val="left"/>
              <w:rPr>
                <w:bCs/>
                <w:sz w:val="24"/>
              </w:rPr>
            </w:pPr>
          </w:p>
          <w:p w14:paraId="343367C7">
            <w:pPr>
              <w:wordWrap w:val="0"/>
              <w:ind w:right="976" w:rightChars="465" w:firstLine="488" w:firstLineChars="200"/>
              <w:jc w:val="right"/>
              <w:rPr>
                <w:rFonts w:eastAsia="楷体_GB2312"/>
                <w:bCs/>
                <w:spacing w:val="2"/>
                <w:sz w:val="24"/>
              </w:rPr>
            </w:pPr>
            <w:r>
              <w:rPr>
                <w:rFonts w:eastAsia="楷体_GB2312"/>
                <w:bCs/>
                <w:spacing w:val="2"/>
                <w:sz w:val="24"/>
              </w:rPr>
              <w:t>单位研究生院公章</w:t>
            </w:r>
          </w:p>
          <w:p w14:paraId="33211D81">
            <w:pPr>
              <w:ind w:firstLine="5124" w:firstLineChars="2100"/>
              <w:jc w:val="left"/>
              <w:rPr>
                <w:bCs/>
                <w:sz w:val="24"/>
              </w:rPr>
            </w:pPr>
            <w:r>
              <w:rPr>
                <w:rFonts w:hint="eastAsia" w:eastAsia="楷体_GB2312"/>
                <w:bCs/>
                <w:spacing w:val="2"/>
                <w:sz w:val="24"/>
              </w:rPr>
              <w:t xml:space="preserve">年  月 </w:t>
            </w:r>
            <w:r>
              <w:rPr>
                <w:rFonts w:eastAsia="楷体_GB2312"/>
                <w:bCs/>
                <w:spacing w:val="2"/>
                <w:sz w:val="24"/>
              </w:rPr>
              <w:t xml:space="preserve"> </w:t>
            </w:r>
            <w:r>
              <w:rPr>
                <w:rFonts w:hint="eastAsia" w:eastAsia="楷体_GB2312"/>
                <w:bCs/>
                <w:spacing w:val="2"/>
                <w:sz w:val="24"/>
              </w:rPr>
              <w:t>日</w:t>
            </w:r>
          </w:p>
          <w:p w14:paraId="18759A09">
            <w:pPr>
              <w:ind w:firstLine="4560" w:firstLineChars="1900"/>
              <w:jc w:val="left"/>
              <w:rPr>
                <w:bCs/>
                <w:sz w:val="24"/>
              </w:rPr>
            </w:pPr>
          </w:p>
        </w:tc>
      </w:tr>
    </w:tbl>
    <w:p w14:paraId="7141E07F">
      <w:pPr>
        <w:ind w:left="584" w:hanging="584" w:hangingChars="300"/>
        <w:rPr>
          <w:rFonts w:ascii="楷体" w:hAnsi="楷体" w:eastAsia="楷体"/>
          <w:b/>
          <w:color w:val="FF0000"/>
          <w:spacing w:val="-8"/>
        </w:rPr>
      </w:pPr>
      <w:r>
        <w:rPr>
          <w:rFonts w:hint="eastAsia" w:ascii="楷体" w:hAnsi="楷体" w:eastAsia="楷体"/>
          <w:b/>
          <w:color w:val="FF0000"/>
          <w:spacing w:val="-8"/>
        </w:rPr>
        <w:t>提醒</w:t>
      </w:r>
      <w:r>
        <w:rPr>
          <w:rFonts w:ascii="楷体" w:hAnsi="楷体" w:eastAsia="楷体"/>
          <w:b/>
          <w:color w:val="FF0000"/>
          <w:spacing w:val="-8"/>
        </w:rPr>
        <w:t>：</w:t>
      </w:r>
    </w:p>
    <w:p w14:paraId="074E61E6">
      <w:pPr>
        <w:jc w:val="left"/>
        <w:rPr>
          <w:rFonts w:hint="eastAsia" w:ascii="楷体" w:hAnsi="楷体" w:eastAsia="楷体"/>
          <w:color w:val="FF0000"/>
          <w:szCs w:val="21"/>
          <w:lang w:eastAsia="zh-CN"/>
        </w:rPr>
      </w:pPr>
      <w:r>
        <w:rPr>
          <w:rFonts w:ascii="楷体" w:hAnsi="楷体" w:eastAsia="楷体"/>
          <w:color w:val="FF0000"/>
          <w:szCs w:val="21"/>
        </w:rPr>
        <w:t>1.</w:t>
      </w:r>
      <w:r>
        <w:rPr>
          <w:rFonts w:ascii="楷体" w:hAnsi="楷体" w:eastAsia="楷体"/>
          <w:b/>
          <w:color w:val="FF0000"/>
        </w:rPr>
        <w:t>参评类别</w:t>
      </w:r>
      <w:r>
        <w:rPr>
          <w:rFonts w:ascii="楷体" w:hAnsi="楷体" w:eastAsia="楷体"/>
          <w:color w:val="FF0000"/>
        </w:rPr>
        <w:t>：</w:t>
      </w:r>
      <w:r>
        <w:rPr>
          <w:rFonts w:hint="eastAsia" w:ascii="楷体" w:hAnsi="楷体" w:eastAsia="楷体" w:cs="宋体"/>
          <w:color w:val="FF0000"/>
        </w:rPr>
        <w:t>①</w:t>
      </w:r>
      <w:r>
        <w:rPr>
          <w:rFonts w:ascii="楷体" w:hAnsi="楷体" w:eastAsia="楷体"/>
          <w:color w:val="FF0000"/>
        </w:rPr>
        <w:t>优秀博士</w:t>
      </w:r>
      <w:r>
        <w:rPr>
          <w:rFonts w:hint="eastAsia" w:ascii="楷体" w:hAnsi="楷体" w:eastAsia="楷体"/>
          <w:color w:val="FF0000"/>
          <w:lang w:eastAsia="zh-CN"/>
        </w:rPr>
        <w:t>学位论文/实践成果</w:t>
      </w:r>
      <w:r>
        <w:rPr>
          <w:rFonts w:hint="eastAsia" w:ascii="楷体" w:hAnsi="楷体" w:eastAsia="楷体" w:cs="宋体"/>
          <w:color w:val="FF0000"/>
        </w:rPr>
        <w:t>②</w:t>
      </w:r>
      <w:r>
        <w:rPr>
          <w:rFonts w:ascii="楷体" w:hAnsi="楷体" w:eastAsia="楷体"/>
          <w:color w:val="FF0000"/>
        </w:rPr>
        <w:t>优秀硕士学术</w:t>
      </w:r>
      <w:r>
        <w:rPr>
          <w:rFonts w:hint="eastAsia" w:ascii="楷体" w:hAnsi="楷体" w:eastAsia="楷体"/>
          <w:color w:val="FF0000"/>
          <w:lang w:eastAsia="zh-CN"/>
        </w:rPr>
        <w:t>学位论文</w:t>
      </w:r>
      <w:r>
        <w:rPr>
          <w:rFonts w:hint="eastAsia" w:ascii="楷体" w:hAnsi="楷体" w:eastAsia="楷体" w:cs="宋体"/>
          <w:color w:val="FF0000"/>
        </w:rPr>
        <w:t>③</w:t>
      </w:r>
      <w:r>
        <w:rPr>
          <w:rFonts w:ascii="楷体" w:hAnsi="楷体" w:eastAsia="楷体"/>
          <w:color w:val="FF0000"/>
        </w:rPr>
        <w:t>优秀硕士专业</w:t>
      </w:r>
      <w:r>
        <w:rPr>
          <w:rFonts w:hint="eastAsia" w:ascii="楷体" w:hAnsi="楷体" w:eastAsia="楷体"/>
          <w:color w:val="FF0000"/>
          <w:lang w:eastAsia="zh-CN"/>
        </w:rPr>
        <w:t>学位论文/实践成果</w:t>
      </w:r>
    </w:p>
    <w:p w14:paraId="650E6E79">
      <w:pPr>
        <w:jc w:val="left"/>
        <w:rPr>
          <w:rFonts w:ascii="楷体" w:hAnsi="楷体" w:eastAsia="楷体"/>
          <w:color w:val="FF0000"/>
        </w:rPr>
      </w:pPr>
      <w:r>
        <w:rPr>
          <w:rFonts w:ascii="楷体" w:hAnsi="楷体" w:eastAsia="楷体"/>
          <w:color w:val="FF0000"/>
          <w:szCs w:val="21"/>
        </w:rPr>
        <w:t>2.</w:t>
      </w:r>
      <w:r>
        <w:rPr>
          <w:rFonts w:ascii="楷体" w:hAnsi="楷体" w:eastAsia="楷体"/>
          <w:b/>
          <w:color w:val="FF0000"/>
          <w:szCs w:val="21"/>
        </w:rPr>
        <w:t>研究类型</w:t>
      </w:r>
      <w:r>
        <w:rPr>
          <w:rFonts w:ascii="楷体" w:hAnsi="楷体" w:eastAsia="楷体"/>
          <w:color w:val="FF0000"/>
          <w:szCs w:val="21"/>
        </w:rPr>
        <w:t>：</w:t>
      </w:r>
      <w:r>
        <w:rPr>
          <w:rFonts w:hint="eastAsia" w:ascii="楷体" w:hAnsi="楷体" w:eastAsia="楷体" w:cs="宋体"/>
          <w:color w:val="FF0000"/>
        </w:rPr>
        <w:t>①</w:t>
      </w:r>
      <w:r>
        <w:rPr>
          <w:rFonts w:ascii="楷体" w:hAnsi="楷体" w:eastAsia="楷体"/>
          <w:color w:val="FF0000"/>
        </w:rPr>
        <w:t>基础研究类</w:t>
      </w:r>
      <w:r>
        <w:rPr>
          <w:rFonts w:hint="eastAsia" w:ascii="楷体" w:hAnsi="楷体" w:eastAsia="楷体" w:cs="宋体"/>
          <w:color w:val="FF0000"/>
        </w:rPr>
        <w:t>②</w:t>
      </w:r>
      <w:r>
        <w:rPr>
          <w:rFonts w:ascii="楷体" w:hAnsi="楷体" w:eastAsia="楷体"/>
          <w:color w:val="FF0000"/>
        </w:rPr>
        <w:t xml:space="preserve">应用基础研究类 </w:t>
      </w:r>
      <w:r>
        <w:rPr>
          <w:rFonts w:hint="eastAsia" w:ascii="楷体" w:hAnsi="楷体" w:eastAsia="楷体" w:cs="宋体"/>
          <w:color w:val="FF0000"/>
        </w:rPr>
        <w:t>③</w:t>
      </w:r>
      <w:r>
        <w:rPr>
          <w:rFonts w:ascii="楷体" w:hAnsi="楷体" w:eastAsia="楷体"/>
          <w:color w:val="FF0000"/>
        </w:rPr>
        <w:t>应用与实务研究类</w:t>
      </w:r>
    </w:p>
    <w:p w14:paraId="75B10174">
      <w:pPr>
        <w:jc w:val="left"/>
        <w:rPr>
          <w:rFonts w:ascii="楷体" w:hAnsi="楷体" w:eastAsia="楷体"/>
          <w:color w:val="FF0000"/>
          <w:szCs w:val="21"/>
        </w:rPr>
      </w:pPr>
      <w:r>
        <w:rPr>
          <w:rFonts w:hint="eastAsia" w:ascii="楷体" w:hAnsi="楷体" w:eastAsia="楷体"/>
          <w:color w:val="FF0000"/>
        </w:rPr>
        <w:t>3</w:t>
      </w:r>
      <w:r>
        <w:rPr>
          <w:rFonts w:ascii="楷体" w:hAnsi="楷体" w:eastAsia="楷体"/>
          <w:color w:val="FF0000"/>
        </w:rPr>
        <w:t>.</w:t>
      </w:r>
      <w:r>
        <w:rPr>
          <w:rFonts w:hint="eastAsia" w:ascii="楷体" w:hAnsi="楷体" w:eastAsia="楷体"/>
          <w:b/>
          <w:color w:val="FF0000"/>
        </w:rPr>
        <w:t>学位授予日期：</w:t>
      </w:r>
      <w:r>
        <w:rPr>
          <w:rFonts w:hint="eastAsia" w:ascii="楷体" w:hAnsi="楷体" w:eastAsia="楷体"/>
          <w:color w:val="FF0000"/>
          <w:szCs w:val="21"/>
        </w:rPr>
        <w:t>本年度申报对象学位授予日期仅有以下日期：2</w:t>
      </w:r>
      <w:r>
        <w:rPr>
          <w:rFonts w:ascii="楷体" w:hAnsi="楷体" w:eastAsia="楷体"/>
          <w:color w:val="FF0000"/>
          <w:szCs w:val="21"/>
        </w:rPr>
        <w:t>02</w:t>
      </w:r>
      <w:r>
        <w:rPr>
          <w:rFonts w:hint="eastAsia" w:ascii="楷体" w:hAnsi="楷体" w:eastAsia="楷体"/>
          <w:color w:val="FF0000"/>
          <w:szCs w:val="21"/>
          <w:lang w:val="en-US" w:eastAsia="zh-CN"/>
        </w:rPr>
        <w:t>5</w:t>
      </w:r>
      <w:r>
        <w:rPr>
          <w:rFonts w:hint="eastAsia" w:ascii="楷体" w:hAnsi="楷体" w:eastAsia="楷体"/>
          <w:color w:val="FF0000"/>
          <w:szCs w:val="21"/>
        </w:rPr>
        <w:t>年</w:t>
      </w:r>
      <w:r>
        <w:rPr>
          <w:rFonts w:ascii="楷体" w:hAnsi="楷体" w:eastAsia="楷体"/>
          <w:color w:val="FF0000"/>
          <w:szCs w:val="21"/>
        </w:rPr>
        <w:t>9</w:t>
      </w:r>
      <w:r>
        <w:rPr>
          <w:rFonts w:hint="eastAsia" w:ascii="楷体" w:hAnsi="楷体" w:eastAsia="楷体"/>
          <w:color w:val="FF0000"/>
          <w:szCs w:val="21"/>
        </w:rPr>
        <w:t>月</w:t>
      </w:r>
      <w:r>
        <w:rPr>
          <w:rFonts w:ascii="楷体" w:hAnsi="楷体" w:eastAsia="楷体"/>
          <w:color w:val="FF0000"/>
          <w:szCs w:val="21"/>
        </w:rPr>
        <w:t>1</w:t>
      </w:r>
      <w:r>
        <w:rPr>
          <w:rFonts w:hint="eastAsia" w:ascii="楷体" w:hAnsi="楷体" w:eastAsia="楷体"/>
          <w:color w:val="FF0000"/>
          <w:szCs w:val="21"/>
          <w:lang w:val="en-US" w:eastAsia="zh-CN"/>
        </w:rPr>
        <w:t>3</w:t>
      </w:r>
      <w:r>
        <w:rPr>
          <w:rFonts w:hint="eastAsia" w:ascii="楷体" w:hAnsi="楷体" w:eastAsia="楷体"/>
          <w:color w:val="FF0000"/>
          <w:szCs w:val="21"/>
        </w:rPr>
        <w:t>日、2</w:t>
      </w:r>
      <w:r>
        <w:rPr>
          <w:rFonts w:ascii="楷体" w:hAnsi="楷体" w:eastAsia="楷体"/>
          <w:color w:val="FF0000"/>
          <w:szCs w:val="21"/>
        </w:rPr>
        <w:t>02</w:t>
      </w:r>
      <w:r>
        <w:rPr>
          <w:rFonts w:hint="eastAsia" w:ascii="楷体" w:hAnsi="楷体" w:eastAsia="楷体"/>
          <w:color w:val="FF0000"/>
          <w:szCs w:val="21"/>
          <w:lang w:val="en-US" w:eastAsia="zh-CN"/>
        </w:rPr>
        <w:t>5</w:t>
      </w:r>
      <w:r>
        <w:rPr>
          <w:rFonts w:hint="eastAsia" w:ascii="楷体" w:hAnsi="楷体" w:eastAsia="楷体"/>
          <w:color w:val="FF0000"/>
          <w:szCs w:val="21"/>
        </w:rPr>
        <w:t>年1</w:t>
      </w:r>
      <w:r>
        <w:rPr>
          <w:rFonts w:ascii="楷体" w:hAnsi="楷体" w:eastAsia="楷体"/>
          <w:color w:val="FF0000"/>
          <w:szCs w:val="21"/>
        </w:rPr>
        <w:t>2</w:t>
      </w:r>
      <w:r>
        <w:rPr>
          <w:rFonts w:hint="eastAsia" w:ascii="楷体" w:hAnsi="楷体" w:eastAsia="楷体"/>
          <w:color w:val="FF0000"/>
          <w:szCs w:val="21"/>
        </w:rPr>
        <w:t>月</w:t>
      </w:r>
      <w:r>
        <w:rPr>
          <w:rFonts w:hint="eastAsia" w:ascii="楷体" w:hAnsi="楷体" w:eastAsia="楷体"/>
          <w:color w:val="FF0000"/>
          <w:szCs w:val="21"/>
          <w:lang w:val="en-US" w:eastAsia="zh-CN"/>
        </w:rPr>
        <w:t>17</w:t>
      </w:r>
      <w:r>
        <w:rPr>
          <w:rFonts w:hint="eastAsia" w:ascii="楷体" w:hAnsi="楷体" w:eastAsia="楷体"/>
          <w:color w:val="FF0000"/>
          <w:szCs w:val="21"/>
        </w:rPr>
        <w:t>日、2</w:t>
      </w:r>
      <w:r>
        <w:rPr>
          <w:rFonts w:ascii="楷体" w:hAnsi="楷体" w:eastAsia="楷体"/>
          <w:color w:val="FF0000"/>
          <w:szCs w:val="21"/>
        </w:rPr>
        <w:t>02</w:t>
      </w:r>
      <w:r>
        <w:rPr>
          <w:rFonts w:hint="eastAsia" w:ascii="楷体" w:hAnsi="楷体" w:eastAsia="楷体"/>
          <w:color w:val="FF0000"/>
          <w:szCs w:val="21"/>
          <w:lang w:val="en-US" w:eastAsia="zh-CN"/>
        </w:rPr>
        <w:t>6</w:t>
      </w:r>
      <w:r>
        <w:rPr>
          <w:rFonts w:hint="eastAsia" w:ascii="楷体" w:hAnsi="楷体" w:eastAsia="楷体"/>
          <w:color w:val="FF0000"/>
          <w:szCs w:val="21"/>
        </w:rPr>
        <w:t>年3月</w:t>
      </w:r>
      <w:r>
        <w:rPr>
          <w:rFonts w:hint="eastAsia" w:ascii="楷体" w:hAnsi="楷体" w:eastAsia="楷体"/>
          <w:color w:val="FF0000"/>
          <w:szCs w:val="21"/>
          <w:lang w:val="en-US" w:eastAsia="zh-CN"/>
        </w:rPr>
        <w:t>12</w:t>
      </w:r>
      <w:r>
        <w:rPr>
          <w:rFonts w:hint="eastAsia" w:ascii="楷体" w:hAnsi="楷体" w:eastAsia="楷体"/>
          <w:color w:val="FF0000"/>
          <w:szCs w:val="21"/>
        </w:rPr>
        <w:t>日、2</w:t>
      </w:r>
      <w:r>
        <w:rPr>
          <w:rFonts w:ascii="楷体" w:hAnsi="楷体" w:eastAsia="楷体"/>
          <w:color w:val="FF0000"/>
          <w:szCs w:val="21"/>
        </w:rPr>
        <w:t>02</w:t>
      </w:r>
      <w:r>
        <w:rPr>
          <w:rFonts w:hint="eastAsia" w:ascii="楷体" w:hAnsi="楷体" w:eastAsia="楷体"/>
          <w:color w:val="FF0000"/>
          <w:szCs w:val="21"/>
          <w:lang w:val="en-US" w:eastAsia="zh-CN"/>
        </w:rPr>
        <w:t>6</w:t>
      </w:r>
      <w:r>
        <w:rPr>
          <w:rFonts w:hint="eastAsia" w:ascii="楷体" w:hAnsi="楷体" w:eastAsia="楷体"/>
          <w:color w:val="FF0000"/>
          <w:szCs w:val="21"/>
        </w:rPr>
        <w:t>年6月1</w:t>
      </w:r>
      <w:r>
        <w:rPr>
          <w:rFonts w:hint="eastAsia" w:ascii="楷体" w:hAnsi="楷体" w:eastAsia="楷体"/>
          <w:color w:val="FF0000"/>
          <w:szCs w:val="21"/>
          <w:lang w:val="en-US" w:eastAsia="zh-CN"/>
        </w:rPr>
        <w:t>5</w:t>
      </w:r>
      <w:r>
        <w:rPr>
          <w:rFonts w:hint="eastAsia" w:ascii="楷体" w:hAnsi="楷体" w:eastAsia="楷体"/>
          <w:color w:val="FF0000"/>
          <w:szCs w:val="21"/>
        </w:rPr>
        <w:t>日、2</w:t>
      </w:r>
      <w:r>
        <w:rPr>
          <w:rFonts w:ascii="楷体" w:hAnsi="楷体" w:eastAsia="楷体"/>
          <w:color w:val="FF0000"/>
          <w:szCs w:val="21"/>
        </w:rPr>
        <w:t>02</w:t>
      </w:r>
      <w:r>
        <w:rPr>
          <w:rFonts w:hint="eastAsia" w:ascii="楷体" w:hAnsi="楷体" w:eastAsia="楷体"/>
          <w:color w:val="FF0000"/>
          <w:szCs w:val="21"/>
          <w:lang w:val="en-US" w:eastAsia="zh-CN"/>
        </w:rPr>
        <w:t>6</w:t>
      </w:r>
      <w:r>
        <w:rPr>
          <w:rFonts w:hint="eastAsia" w:ascii="楷体" w:hAnsi="楷体" w:eastAsia="楷体"/>
          <w:color w:val="FF0000"/>
          <w:szCs w:val="21"/>
        </w:rPr>
        <w:t>年</w:t>
      </w:r>
      <w:r>
        <w:rPr>
          <w:rFonts w:hint="eastAsia" w:ascii="楷体" w:hAnsi="楷体" w:eastAsia="楷体"/>
          <w:color w:val="FF0000"/>
          <w:szCs w:val="21"/>
          <w:lang w:val="en-US" w:eastAsia="zh-CN"/>
        </w:rPr>
        <w:t>6</w:t>
      </w:r>
      <w:r>
        <w:rPr>
          <w:rFonts w:hint="eastAsia" w:ascii="楷体" w:hAnsi="楷体" w:eastAsia="楷体"/>
          <w:color w:val="FF0000"/>
          <w:szCs w:val="21"/>
        </w:rPr>
        <w:t>月</w:t>
      </w:r>
      <w:r>
        <w:rPr>
          <w:rFonts w:ascii="楷体" w:hAnsi="楷体" w:eastAsia="楷体"/>
          <w:color w:val="FF0000"/>
          <w:szCs w:val="21"/>
        </w:rPr>
        <w:t>3</w:t>
      </w:r>
      <w:r>
        <w:rPr>
          <w:rFonts w:hint="eastAsia" w:ascii="楷体" w:hAnsi="楷体" w:eastAsia="楷体"/>
          <w:color w:val="FF0000"/>
          <w:szCs w:val="21"/>
          <w:lang w:val="en-US" w:eastAsia="zh-CN"/>
        </w:rPr>
        <w:t>0</w:t>
      </w:r>
      <w:r>
        <w:rPr>
          <w:rFonts w:hint="eastAsia" w:ascii="楷体" w:hAnsi="楷体" w:eastAsia="楷体"/>
          <w:color w:val="FF0000"/>
          <w:szCs w:val="21"/>
        </w:rPr>
        <w:t>日。</w:t>
      </w:r>
      <w:r>
        <w:rPr>
          <w:rFonts w:hint="eastAsia" w:ascii="楷体" w:hAnsi="楷体" w:eastAsia="楷体"/>
          <w:color w:val="FF0000"/>
          <w:szCs w:val="21"/>
          <w:highlight w:val="yellow"/>
        </w:rPr>
        <w:t>请严格按照此格式填写，不要写成2</w:t>
      </w:r>
      <w:r>
        <w:rPr>
          <w:rFonts w:ascii="楷体" w:hAnsi="楷体" w:eastAsia="楷体"/>
          <w:color w:val="FF0000"/>
          <w:szCs w:val="21"/>
          <w:highlight w:val="yellow"/>
        </w:rPr>
        <w:t>02</w:t>
      </w:r>
      <w:r>
        <w:rPr>
          <w:rFonts w:hint="eastAsia" w:ascii="楷体" w:hAnsi="楷体" w:eastAsia="楷体"/>
          <w:color w:val="FF0000"/>
          <w:szCs w:val="21"/>
          <w:highlight w:val="yellow"/>
          <w:lang w:val="en-US" w:eastAsia="zh-CN"/>
        </w:rPr>
        <w:t>4</w:t>
      </w:r>
      <w:r>
        <w:rPr>
          <w:rFonts w:hint="eastAsia" w:ascii="楷体" w:hAnsi="楷体" w:eastAsia="楷体"/>
          <w:color w:val="FF0000"/>
          <w:szCs w:val="21"/>
          <w:highlight w:val="yellow"/>
        </w:rPr>
        <w:t>.</w:t>
      </w:r>
      <w:r>
        <w:rPr>
          <w:rFonts w:ascii="楷体" w:hAnsi="楷体" w:eastAsia="楷体"/>
          <w:color w:val="FF0000"/>
          <w:szCs w:val="21"/>
          <w:highlight w:val="yellow"/>
        </w:rPr>
        <w:t>09.18</w:t>
      </w:r>
      <w:r>
        <w:rPr>
          <w:rFonts w:hint="eastAsia" w:ascii="楷体" w:hAnsi="楷体" w:eastAsia="楷体"/>
          <w:color w:val="FF0000"/>
          <w:szCs w:val="21"/>
          <w:highlight w:val="yellow"/>
        </w:rPr>
        <w:t>或其他格式！！！</w:t>
      </w:r>
    </w:p>
    <w:p w14:paraId="2291B5C1">
      <w:pPr>
        <w:jc w:val="left"/>
        <w:rPr>
          <w:rFonts w:ascii="楷体" w:hAnsi="楷体" w:eastAsia="楷体"/>
          <w:b/>
          <w:color w:val="FF0000"/>
          <w:szCs w:val="21"/>
        </w:rPr>
      </w:pPr>
      <w:r>
        <w:rPr>
          <w:rFonts w:ascii="楷体" w:hAnsi="楷体" w:eastAsia="楷体"/>
          <w:color w:val="FF0000"/>
          <w:szCs w:val="21"/>
        </w:rPr>
        <w:t>4.</w:t>
      </w:r>
      <w:r>
        <w:rPr>
          <w:rFonts w:hint="eastAsia" w:ascii="楷体" w:hAnsi="楷体" w:eastAsia="楷体"/>
          <w:color w:val="FF0000"/>
        </w:rPr>
        <w:t xml:space="preserve"> </w:t>
      </w:r>
      <w:r>
        <w:rPr>
          <w:rFonts w:hint="eastAsia" w:ascii="楷体" w:hAnsi="楷体" w:eastAsia="楷体"/>
          <w:b/>
          <w:color w:val="FF0000"/>
          <w:szCs w:val="21"/>
        </w:rPr>
        <w:t>一级学科代码和名称、二级学科代码和名称，专业学位类别代码和名称、专业领域代码和名称：</w:t>
      </w:r>
      <w:r>
        <w:rPr>
          <w:rFonts w:hint="eastAsia" w:ascii="楷体" w:hAnsi="楷体" w:eastAsia="楷体"/>
          <w:color w:val="FF0000"/>
          <w:szCs w:val="21"/>
        </w:rPr>
        <w:t>按国家新版目录规范填写，其中工程专业学位类别按新调整的8 个专业学位类别填写。</w:t>
      </w:r>
      <w:r>
        <w:rPr>
          <w:rFonts w:hint="eastAsia" w:ascii="楷体" w:hAnsi="楷体" w:eastAsia="楷体"/>
          <w:color w:val="FF0000"/>
          <w:szCs w:val="21"/>
          <w:lang w:eastAsia="zh-CN"/>
        </w:rPr>
        <w:t>学位论文/实践成果</w:t>
      </w:r>
      <w:r>
        <w:rPr>
          <w:rFonts w:hint="eastAsia" w:ascii="楷体" w:hAnsi="楷体" w:eastAsia="楷体"/>
          <w:color w:val="FF0000"/>
          <w:szCs w:val="21"/>
        </w:rPr>
        <w:t>研究属交叉学科等情况的，可在“其它”栏内填写与现有目录内相近的二级学科代码及名称，或标注相关专业领域。附：我校学科专业目录</w:t>
      </w:r>
      <w:r>
        <w:rPr>
          <w:rFonts w:ascii="楷体" w:hAnsi="楷体" w:eastAsia="楷体"/>
          <w:color w:val="FF0000"/>
          <w:szCs w:val="21"/>
        </w:rPr>
        <w:t>https://xkb.nju.edu.cn/e0/3b/c12535a647227/page.htm</w:t>
      </w:r>
    </w:p>
    <w:p w14:paraId="4AF67545">
      <w:pPr>
        <w:jc w:val="left"/>
        <w:rPr>
          <w:rFonts w:ascii="楷体" w:hAnsi="楷体" w:eastAsia="楷体"/>
          <w:color w:val="FF0000"/>
        </w:rPr>
      </w:pPr>
      <w:r>
        <w:rPr>
          <w:rFonts w:ascii="楷体" w:hAnsi="楷体" w:eastAsia="楷体"/>
          <w:color w:val="FF0000"/>
          <w:szCs w:val="21"/>
        </w:rPr>
        <w:t>5.</w:t>
      </w:r>
      <w:r>
        <w:rPr>
          <w:rFonts w:ascii="楷体" w:hAnsi="楷体" w:eastAsia="楷体"/>
          <w:b/>
          <w:color w:val="FF0000"/>
        </w:rPr>
        <w:t>关键词：</w:t>
      </w:r>
      <w:r>
        <w:rPr>
          <w:rFonts w:ascii="楷体" w:hAnsi="楷体" w:eastAsia="楷体"/>
          <w:color w:val="FF0000"/>
        </w:rPr>
        <w:t>该关键词能清</w:t>
      </w:r>
      <w:r>
        <w:rPr>
          <w:rFonts w:hint="eastAsia" w:ascii="楷体" w:hAnsi="楷体" w:eastAsia="楷体"/>
          <w:color w:val="FF0000"/>
          <w:lang w:eastAsia="zh-CN"/>
        </w:rPr>
        <w:t>晰地</w:t>
      </w:r>
      <w:bookmarkStart w:id="0" w:name="_GoBack"/>
      <w:bookmarkEnd w:id="0"/>
      <w:r>
        <w:rPr>
          <w:rFonts w:ascii="楷体" w:hAnsi="楷体" w:eastAsia="楷体"/>
          <w:color w:val="FF0000"/>
        </w:rPr>
        <w:t>反映参评论文涉及学科或领域的研究方向或重点。</w:t>
      </w:r>
    </w:p>
    <w:p w14:paraId="6BFDAED5">
      <w:pPr>
        <w:jc w:val="left"/>
        <w:rPr>
          <w:rFonts w:ascii="楷体" w:hAnsi="楷体" w:eastAsia="楷体"/>
          <w:b/>
          <w:color w:val="FF0000"/>
          <w:szCs w:val="21"/>
        </w:rPr>
      </w:pPr>
      <w:r>
        <w:rPr>
          <w:rFonts w:hint="eastAsia" w:ascii="楷体" w:hAnsi="楷体" w:eastAsia="楷体"/>
          <w:color w:val="FF0000"/>
          <w:highlight w:val="yellow"/>
        </w:rPr>
        <w:t>（提交时红色提醒文字请删除！）</w:t>
      </w:r>
    </w:p>
    <w:p w14:paraId="7E290841"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DA0DC">
    <w:pPr>
      <w:pStyle w:val="4"/>
      <w:ind w:left="420" w:leftChars="200" w:right="420" w:rightChars="200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—</w:t>
    </w:r>
  </w:p>
  <w:p w14:paraId="68A0E89E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A3659">
    <w:pPr>
      <w:pStyle w:val="4"/>
      <w:ind w:left="420" w:leftChars="200" w:right="420" w:rightChars="2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14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—</w:t>
    </w:r>
  </w:p>
  <w:p w14:paraId="1793FE5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B70"/>
    <w:rsid w:val="00010A77"/>
    <w:rsid w:val="00040C7F"/>
    <w:rsid w:val="000A572B"/>
    <w:rsid w:val="001008F3"/>
    <w:rsid w:val="001303AC"/>
    <w:rsid w:val="00153119"/>
    <w:rsid w:val="001F56D4"/>
    <w:rsid w:val="002811E5"/>
    <w:rsid w:val="003A3045"/>
    <w:rsid w:val="0054314E"/>
    <w:rsid w:val="0059004E"/>
    <w:rsid w:val="005D4CE3"/>
    <w:rsid w:val="00620400"/>
    <w:rsid w:val="00647B3D"/>
    <w:rsid w:val="006B5834"/>
    <w:rsid w:val="007D1428"/>
    <w:rsid w:val="008002E1"/>
    <w:rsid w:val="00824065"/>
    <w:rsid w:val="00855610"/>
    <w:rsid w:val="00872B70"/>
    <w:rsid w:val="008A2C96"/>
    <w:rsid w:val="008A7A2F"/>
    <w:rsid w:val="009A779B"/>
    <w:rsid w:val="00AE01C2"/>
    <w:rsid w:val="00B0475B"/>
    <w:rsid w:val="00B65807"/>
    <w:rsid w:val="00C425D5"/>
    <w:rsid w:val="00C457B0"/>
    <w:rsid w:val="00CC7076"/>
    <w:rsid w:val="00D27401"/>
    <w:rsid w:val="00D66C2C"/>
    <w:rsid w:val="00DE0891"/>
    <w:rsid w:val="00ED495E"/>
    <w:rsid w:val="00EF6A1F"/>
    <w:rsid w:val="00F40E6A"/>
    <w:rsid w:val="00FA6729"/>
    <w:rsid w:val="11812C81"/>
    <w:rsid w:val="20EB1909"/>
    <w:rsid w:val="2A877B2A"/>
    <w:rsid w:val="313D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脚 字符"/>
    <w:basedOn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1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批注文字 字符"/>
    <w:basedOn w:val="8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批注主题 字符"/>
    <w:basedOn w:val="13"/>
    <w:link w:val="6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15">
    <w:name w:val="批注框文本 字符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1164</Words>
  <Characters>1262</Characters>
  <Lines>10</Lines>
  <Paragraphs>2</Paragraphs>
  <TotalTime>11</TotalTime>
  <ScaleCrop>false</ScaleCrop>
  <LinksUpToDate>false</LinksUpToDate>
  <CharactersWithSpaces>1391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2024-05-28T03:09:00Z</dcterms:created>
  <dc:creator>lenovo</dc:creator>
  <cp:lastModifiedBy>吴琪瑶</cp:lastModifiedBy>
  <dcterms:modified xsi:type="dcterms:W3CDTF">2026-10-29T06:11:47Z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eyJoZGlkIjoiZTZjMzIzMzEyMTg2Mjc0NzFkN2M4OTM4ZjRmZDAwNDEiLCJ1c2VySWQiOiIxNjk1OTM5MDY0In0=</vt:lpwstr>
  </property>
  <property fmtid="{D5CDD505-2E9C-101B-9397-08002B2CF9AE}" pid="3" name="KSOProductBuildVer">
    <vt:lpwstr>2052-12.1.0.28043</vt:lpwstr>
  </property>
  <property fmtid="{D5CDD505-2E9C-101B-9397-08002B2CF9AE}" pid="4" name="ICV">
    <vt:lpwstr>C18B6757EC7F4D469BB6B36CC5DB3384_12</vt:lpwstr>
  </property>
</Properties>
</file>