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70" w:rsidRPr="0086387D" w:rsidRDefault="00872B70" w:rsidP="00872B70">
      <w:pPr>
        <w:rPr>
          <w:rFonts w:eastAsia="黑体"/>
          <w:sz w:val="32"/>
          <w:szCs w:val="32"/>
        </w:rPr>
      </w:pPr>
      <w:r w:rsidRPr="0086387D">
        <w:rPr>
          <w:rFonts w:eastAsia="黑体"/>
          <w:sz w:val="32"/>
          <w:szCs w:val="32"/>
        </w:rPr>
        <w:t>附件</w:t>
      </w:r>
      <w:r w:rsidRPr="0086387D">
        <w:rPr>
          <w:rFonts w:eastAsia="黑体"/>
          <w:sz w:val="32"/>
          <w:szCs w:val="32"/>
        </w:rPr>
        <w:t>2</w:t>
      </w:r>
    </w:p>
    <w:p w:rsidR="00872B70" w:rsidRPr="0086387D" w:rsidRDefault="00872B70" w:rsidP="00872B70">
      <w:pPr>
        <w:jc w:val="center"/>
        <w:outlineLvl w:val="0"/>
        <w:rPr>
          <w:rFonts w:eastAsia="华文中宋"/>
          <w:b/>
          <w:sz w:val="36"/>
          <w:szCs w:val="36"/>
        </w:rPr>
      </w:pPr>
      <w:bookmarkStart w:id="0" w:name="_GoBack"/>
      <w:r w:rsidRPr="0086387D">
        <w:rPr>
          <w:rFonts w:eastAsia="华文中宋"/>
          <w:b/>
          <w:sz w:val="36"/>
          <w:szCs w:val="36"/>
        </w:rPr>
        <w:t>江苏省优秀博士硕士学位论文推荐表</w:t>
      </w:r>
    </w:p>
    <w:bookmarkEnd w:id="0"/>
    <w:p w:rsidR="00872B70" w:rsidRPr="0086387D" w:rsidRDefault="00872B70" w:rsidP="00872B70">
      <w:pPr>
        <w:jc w:val="center"/>
        <w:rPr>
          <w:rFonts w:eastAsia="华文中宋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9"/>
        <w:gridCol w:w="1404"/>
        <w:gridCol w:w="1843"/>
        <w:gridCol w:w="2012"/>
        <w:gridCol w:w="2579"/>
      </w:tblGrid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博士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或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 w:rsidRPr="0086387D">
              <w:rPr>
                <w:bCs/>
                <w:sz w:val="24"/>
              </w:rPr>
              <w:t>学硕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18"/>
                <w:szCs w:val="18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proofErr w:type="gramStart"/>
            <w:r w:rsidRPr="0086387D">
              <w:rPr>
                <w:bCs/>
                <w:spacing w:val="-6"/>
                <w:sz w:val="24"/>
              </w:rPr>
              <w:t>专硕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学位类别代码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</w:tr>
      <w:tr w:rsidR="00872B70" w:rsidRPr="0086387D" w:rsidTr="00125115">
        <w:trPr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文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主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创新点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（</w:t>
            </w:r>
            <w:r w:rsidRPr="0086387D">
              <w:rPr>
                <w:bCs/>
                <w:sz w:val="24"/>
              </w:rPr>
              <w:t>800</w:t>
            </w:r>
            <w:r w:rsidRPr="0086387D">
              <w:rPr>
                <w:bCs/>
                <w:sz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rFonts w:hint="eastAsia"/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lastRenderedPageBreak/>
              <w:t>单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位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</w:t>
            </w:r>
            <w:r w:rsidRPr="0086387D">
              <w:rPr>
                <w:bCs/>
                <w:sz w:val="24"/>
              </w:rPr>
              <w:t xml:space="preserve">  </w:t>
            </w:r>
            <w:proofErr w:type="gramStart"/>
            <w:r w:rsidRPr="0086387D">
              <w:rPr>
                <w:bCs/>
                <w:sz w:val="24"/>
              </w:rPr>
              <w:t>荐</w:t>
            </w:r>
            <w:proofErr w:type="gramEnd"/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意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经学校审查，本学位论文与授予学位时的原文一致，无学术不端和学术失范行为。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本推荐表信息准确无误、真实可靠，并与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“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江苏省优秀博士硕士学位论文评选系统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”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填报的相关信息一致。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经本单位组织评审，同意推荐该论文参加江苏省优秀博士硕士学位论文评选，并承担论文及推荐材料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真实性问题所带来的一切后果和法律责任。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:rsidR="00872B70" w:rsidRPr="0086387D" w:rsidRDefault="00872B70" w:rsidP="00125115">
            <w:pPr>
              <w:ind w:firstLineChars="350" w:firstLine="84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1978" w:firstLine="4747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单位研究生院公章</w:t>
            </w:r>
          </w:p>
          <w:p w:rsidR="00872B70" w:rsidRPr="0086387D" w:rsidRDefault="00872B70" w:rsidP="00125115">
            <w:pPr>
              <w:ind w:firstLine="42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2117" w:firstLine="5081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年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月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日</w:t>
            </w:r>
          </w:p>
        </w:tc>
      </w:tr>
    </w:tbl>
    <w:p w:rsidR="00872B70" w:rsidRPr="0086387D" w:rsidRDefault="00872B70" w:rsidP="00872B70">
      <w:pPr>
        <w:ind w:left="584" w:hangingChars="300" w:hanging="584"/>
        <w:rPr>
          <w:b/>
          <w:spacing w:val="-8"/>
        </w:rPr>
      </w:pPr>
      <w:r w:rsidRPr="0086387D">
        <w:rPr>
          <w:b/>
          <w:spacing w:val="-8"/>
        </w:rPr>
        <w:t>注：</w:t>
      </w:r>
    </w:p>
    <w:p w:rsidR="00872B70" w:rsidRPr="0086387D" w:rsidRDefault="00872B70" w:rsidP="00872B70">
      <w:pPr>
        <w:ind w:left="630" w:hangingChars="300" w:hanging="630"/>
        <w:rPr>
          <w:szCs w:val="21"/>
        </w:rPr>
      </w:pPr>
      <w:r w:rsidRPr="0086387D">
        <w:rPr>
          <w:szCs w:val="21"/>
        </w:rPr>
        <w:t>1.</w:t>
      </w:r>
      <w:r w:rsidRPr="0086387D">
        <w:rPr>
          <w:b/>
        </w:rPr>
        <w:t>论文参评类别</w:t>
      </w:r>
      <w:r w:rsidRPr="0086387D">
        <w:t>：</w:t>
      </w:r>
      <w:r w:rsidRPr="0086387D">
        <w:rPr>
          <w:rFonts w:ascii="宋体" w:hAnsi="宋体" w:cs="宋体" w:hint="eastAsia"/>
        </w:rPr>
        <w:t>①</w:t>
      </w:r>
      <w:r w:rsidRPr="0086387D">
        <w:t>优秀博士学位论文，</w:t>
      </w:r>
      <w:r w:rsidRPr="0086387D">
        <w:rPr>
          <w:rFonts w:ascii="宋体" w:hAnsi="宋体" w:cs="宋体" w:hint="eastAsia"/>
        </w:rPr>
        <w:t>②</w:t>
      </w:r>
      <w:r w:rsidRPr="0086387D">
        <w:t>优秀硕士学术学位论文，</w:t>
      </w:r>
      <w:r w:rsidRPr="0086387D">
        <w:rPr>
          <w:rFonts w:ascii="宋体" w:hAnsi="宋体" w:cs="宋体" w:hint="eastAsia"/>
        </w:rPr>
        <w:t>③</w:t>
      </w:r>
      <w:r w:rsidRPr="0086387D">
        <w:t>优秀硕士专业学位论文。</w:t>
      </w:r>
    </w:p>
    <w:p w:rsidR="00872B70" w:rsidRPr="0086387D" w:rsidRDefault="00872B70" w:rsidP="00872B70">
      <w:pPr>
        <w:rPr>
          <w:szCs w:val="21"/>
        </w:rPr>
      </w:pPr>
      <w:r w:rsidRPr="0086387D">
        <w:rPr>
          <w:szCs w:val="21"/>
        </w:rPr>
        <w:t>2.</w:t>
      </w:r>
      <w:r w:rsidRPr="0086387D">
        <w:rPr>
          <w:b/>
          <w:szCs w:val="21"/>
        </w:rPr>
        <w:t>论文研究类型</w:t>
      </w:r>
      <w:r w:rsidRPr="0086387D">
        <w:rPr>
          <w:szCs w:val="21"/>
        </w:rPr>
        <w:t>：</w:t>
      </w:r>
      <w:r w:rsidRPr="0086387D">
        <w:rPr>
          <w:rFonts w:ascii="宋体" w:hAnsi="宋体" w:cs="宋体" w:hint="eastAsia"/>
        </w:rPr>
        <w:t>①</w:t>
      </w:r>
      <w:r w:rsidRPr="0086387D">
        <w:t>基础研究类、</w:t>
      </w:r>
      <w:r w:rsidRPr="0086387D">
        <w:rPr>
          <w:rFonts w:ascii="宋体" w:hAnsi="宋体" w:cs="宋体" w:hint="eastAsia"/>
        </w:rPr>
        <w:t>②</w:t>
      </w:r>
      <w:r w:rsidRPr="0086387D">
        <w:t>应用基础研究类、</w:t>
      </w:r>
      <w:r w:rsidRPr="0086387D">
        <w:t xml:space="preserve"> </w:t>
      </w:r>
      <w:r w:rsidRPr="0086387D">
        <w:rPr>
          <w:rFonts w:ascii="宋体" w:hAnsi="宋体" w:cs="宋体" w:hint="eastAsia"/>
        </w:rPr>
        <w:t>③</w:t>
      </w:r>
      <w:r w:rsidRPr="0086387D">
        <w:t>应用与实务研究类。</w:t>
      </w:r>
    </w:p>
    <w:p w:rsidR="00872B70" w:rsidRPr="0086387D" w:rsidRDefault="00872B70" w:rsidP="00872B70">
      <w:pPr>
        <w:ind w:left="210" w:hangingChars="100" w:hanging="210"/>
        <w:rPr>
          <w:szCs w:val="21"/>
        </w:rPr>
      </w:pPr>
      <w:r w:rsidRPr="0086387D">
        <w:rPr>
          <w:szCs w:val="21"/>
        </w:rPr>
        <w:t>3.</w:t>
      </w:r>
      <w:r w:rsidRPr="0086387D">
        <w:rPr>
          <w:b/>
          <w:szCs w:val="21"/>
        </w:rPr>
        <w:t>一级学科代码、一级学科名称、二级学科代码、二级学科名称</w:t>
      </w:r>
      <w:r w:rsidRPr="0086387D">
        <w:rPr>
          <w:szCs w:val="21"/>
        </w:rPr>
        <w:t>：均按国家</w:t>
      </w:r>
      <w:r w:rsidRPr="0086387D">
        <w:rPr>
          <w:szCs w:val="21"/>
        </w:rPr>
        <w:t>2011</w:t>
      </w:r>
      <w:r w:rsidRPr="0086387D">
        <w:rPr>
          <w:szCs w:val="21"/>
        </w:rPr>
        <w:t>版目录规范填写。如学位论文研究属交叉学科等情况的，可在</w:t>
      </w:r>
      <w:r w:rsidRPr="0086387D">
        <w:rPr>
          <w:szCs w:val="21"/>
        </w:rPr>
        <w:t>“</w:t>
      </w:r>
      <w:r w:rsidRPr="0086387D">
        <w:rPr>
          <w:szCs w:val="21"/>
        </w:rPr>
        <w:t>其它</w:t>
      </w:r>
      <w:r w:rsidRPr="0086387D">
        <w:rPr>
          <w:szCs w:val="21"/>
        </w:rPr>
        <w:t>”</w:t>
      </w:r>
      <w:r w:rsidRPr="0086387D">
        <w:rPr>
          <w:szCs w:val="21"/>
        </w:rPr>
        <w:t>栏内填写与</w:t>
      </w:r>
      <w:r w:rsidRPr="0086387D">
        <w:t>现有目录内相近的二级学科代码及名称。</w:t>
      </w:r>
    </w:p>
    <w:p w:rsidR="00872B70" w:rsidRPr="0086387D" w:rsidRDefault="00872B70" w:rsidP="00872B70">
      <w:pPr>
        <w:ind w:left="210" w:hangingChars="100" w:hanging="210"/>
        <w:rPr>
          <w:szCs w:val="21"/>
        </w:rPr>
      </w:pPr>
      <w:r w:rsidRPr="0086387D">
        <w:rPr>
          <w:szCs w:val="21"/>
        </w:rPr>
        <w:t>4.</w:t>
      </w:r>
      <w:r w:rsidRPr="0086387D">
        <w:rPr>
          <w:b/>
          <w:szCs w:val="21"/>
        </w:rPr>
        <w:t>专业学位类别代码、专业学位类别名称、专业领域代码、专业领域名称</w:t>
      </w:r>
      <w:r w:rsidRPr="0086387D">
        <w:rPr>
          <w:szCs w:val="21"/>
        </w:rPr>
        <w:t>：专业学位获得者填写，请按国家</w:t>
      </w:r>
      <w:r w:rsidRPr="0086387D">
        <w:rPr>
          <w:szCs w:val="21"/>
        </w:rPr>
        <w:t>2011</w:t>
      </w:r>
      <w:r w:rsidRPr="0086387D">
        <w:rPr>
          <w:szCs w:val="21"/>
        </w:rPr>
        <w:t>版目录规范填写。如学位论文研究属交叉学科等情况的，可在</w:t>
      </w:r>
      <w:r w:rsidRPr="0086387D">
        <w:rPr>
          <w:szCs w:val="21"/>
        </w:rPr>
        <w:t>“</w:t>
      </w:r>
      <w:r w:rsidRPr="0086387D">
        <w:rPr>
          <w:szCs w:val="21"/>
        </w:rPr>
        <w:t>其它</w:t>
      </w:r>
      <w:r w:rsidRPr="0086387D">
        <w:rPr>
          <w:szCs w:val="21"/>
        </w:rPr>
        <w:t>”</w:t>
      </w:r>
      <w:r w:rsidRPr="0086387D">
        <w:rPr>
          <w:szCs w:val="21"/>
        </w:rPr>
        <w:t>栏内注明相关领域。</w:t>
      </w:r>
    </w:p>
    <w:p w:rsidR="00872B70" w:rsidRDefault="00872B70" w:rsidP="00872B70">
      <w:r w:rsidRPr="0086387D">
        <w:rPr>
          <w:szCs w:val="21"/>
        </w:rPr>
        <w:t>5.</w:t>
      </w:r>
      <w:r w:rsidRPr="0086387D">
        <w:rPr>
          <w:b/>
        </w:rPr>
        <w:t>论文关键词：</w:t>
      </w:r>
      <w:r w:rsidRPr="0086387D">
        <w:t>该关键词能清晰反映参评论文涉及学科或领域的研究方向或重点。</w:t>
      </w:r>
    </w:p>
    <w:p w:rsidR="00C425D5" w:rsidRPr="00872B70" w:rsidRDefault="00C425D5"/>
    <w:sectPr w:rsidR="00C425D5" w:rsidRPr="00872B70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</w:instrText>
    </w:r>
    <w:r w:rsidRPr="00001EFD">
      <w:rPr>
        <w:rFonts w:ascii="宋体" w:hAnsi="宋体"/>
        <w:sz w:val="28"/>
        <w:szCs w:val="28"/>
      </w:rPr>
      <w:instrText>AT</w:instrText>
    </w:r>
    <w:r w:rsidRPr="00001EFD">
      <w:rPr>
        <w:rFonts w:ascii="宋体" w:hAnsi="宋体"/>
        <w:sz w:val="28"/>
        <w:szCs w:val="28"/>
      </w:rPr>
      <w:fldChar w:fldCharType="separate"/>
    </w:r>
    <w:r w:rsidRPr="006762A7">
      <w:rPr>
        <w:rFonts w:ascii="宋体" w:hAnsi="宋体"/>
        <w:noProof/>
        <w:sz w:val="28"/>
        <w:szCs w:val="28"/>
        <w:lang w:val="zh-CN"/>
      </w:rPr>
      <w:t>14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872B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Pr="00872B70">
      <w:rPr>
        <w:rFonts w:ascii="宋体" w:hAnsi="宋体"/>
        <w:noProof/>
        <w:sz w:val="28"/>
        <w:szCs w:val="28"/>
        <w:lang w:val="zh-CN"/>
      </w:rPr>
      <w:t>1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872B7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0"/>
    <w:rsid w:val="00872B70"/>
    <w:rsid w:val="00C4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3B54"/>
  <w15:chartTrackingRefBased/>
  <w15:docId w15:val="{70DF0073-0C21-4309-BF31-D4A41B9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7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72B7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72B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2019-05-23T07:20:00Z</dcterms:created>
  <dcterms:modified xsi:type="dcterms:W3CDTF">2019-05-23T07:22:00Z</dcterms:modified>
</cp:coreProperties>
</file>